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 xml:space="preserve">на оказание </w:t>
      </w:r>
      <w:proofErr w:type="spellStart"/>
      <w:r w:rsidRPr="00930AB0">
        <w:rPr>
          <w:rFonts w:ascii="Tahoma" w:hAnsi="Tahoma" w:cs="Tahoma"/>
          <w:b/>
          <w:bCs/>
          <w:szCs w:val="20"/>
        </w:rPr>
        <w:t>клининговых</w:t>
      </w:r>
      <w:proofErr w:type="spellEnd"/>
      <w:r w:rsidRPr="00930AB0">
        <w:rPr>
          <w:rFonts w:ascii="Tahoma" w:hAnsi="Tahoma" w:cs="Tahoma"/>
          <w:b/>
          <w:bCs/>
          <w:szCs w:val="20"/>
        </w:rPr>
        <w:t xml:space="preserve"> услуг</w:t>
      </w:r>
      <w:r>
        <w:rPr>
          <w:rFonts w:ascii="Tahoma" w:hAnsi="Tahoma" w:cs="Tahoma"/>
          <w:b/>
          <w:bCs/>
          <w:szCs w:val="20"/>
        </w:rPr>
        <w:t xml:space="preserve"> для </w:t>
      </w:r>
      <w:proofErr w:type="gramStart"/>
      <w:r w:rsidR="004A4161">
        <w:rPr>
          <w:rFonts w:ascii="Tahoma" w:hAnsi="Tahoma" w:cs="Tahoma"/>
          <w:b/>
          <w:bCs/>
          <w:szCs w:val="20"/>
        </w:rPr>
        <w:t xml:space="preserve">Владимирского </w:t>
      </w:r>
      <w:r>
        <w:rPr>
          <w:rFonts w:ascii="Tahoma" w:hAnsi="Tahoma" w:cs="Tahoma"/>
          <w:b/>
          <w:bCs/>
          <w:szCs w:val="20"/>
        </w:rPr>
        <w:t xml:space="preserve"> филиала</w:t>
      </w:r>
      <w:proofErr w:type="gramEnd"/>
      <w:r>
        <w:rPr>
          <w:rFonts w:ascii="Tahoma" w:hAnsi="Tahoma" w:cs="Tahoma"/>
          <w:b/>
          <w:bCs/>
          <w:szCs w:val="20"/>
        </w:rPr>
        <w:t xml:space="preserve"> АО «ЭнергосбыТ Плюс»</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 Нижний Новгород</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Pr>
          <w:rFonts w:ascii="Tahoma" w:hAnsi="Tahoma" w:cs="Tahoma"/>
          <w:szCs w:val="20"/>
        </w:rPr>
        <w:t>«___</w:t>
      </w:r>
      <w:proofErr w:type="gramStart"/>
      <w:r>
        <w:rPr>
          <w:rFonts w:ascii="Tahoma" w:hAnsi="Tahoma" w:cs="Tahoma"/>
          <w:szCs w:val="20"/>
        </w:rPr>
        <w:t>_»_</w:t>
      </w:r>
      <w:proofErr w:type="gramEnd"/>
      <w:r>
        <w:rPr>
          <w:rFonts w:ascii="Tahoma" w:hAnsi="Tahoma" w:cs="Tahoma"/>
          <w:szCs w:val="20"/>
        </w:rPr>
        <w:t xml:space="preserve">____________2024 </w:t>
      </w:r>
      <w:r w:rsidRPr="00930AB0">
        <w:rPr>
          <w:rFonts w:ascii="Tahoma" w:hAnsi="Tahoma" w:cs="Tahoma"/>
          <w:szCs w:val="20"/>
        </w:rPr>
        <w:t xml:space="preserve">г.                                                                                    </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117363" w:rsidRPr="00FD1036">
        <w:rPr>
          <w:rFonts w:ascii="Tahoma" w:hAnsi="Tahoma" w:cs="Tahoma"/>
          <w:szCs w:val="20"/>
        </w:rPr>
        <w:t xml:space="preserve">в лице директора Владимирского филиала Маковского </w:t>
      </w:r>
      <w:proofErr w:type="gramStart"/>
      <w:r w:rsidR="00117363" w:rsidRPr="00FD1036">
        <w:rPr>
          <w:rFonts w:ascii="Tahoma" w:hAnsi="Tahoma" w:cs="Tahoma"/>
          <w:szCs w:val="20"/>
        </w:rPr>
        <w:t>Валерия  Витальевича</w:t>
      </w:r>
      <w:proofErr w:type="gramEnd"/>
      <w:r w:rsidR="00117363" w:rsidRPr="00FD1036">
        <w:rPr>
          <w:rFonts w:ascii="Tahoma" w:hAnsi="Tahoma" w:cs="Tahoma"/>
          <w:szCs w:val="20"/>
        </w:rPr>
        <w:t>, действующего на основании доверенности № 77/406-н/77-2022-6-872 от 18.08.2022 г. удостоверенной нотариусом  г. Москва Новиковым А.Н с одной стороны</w:t>
      </w:r>
      <w:r w:rsidRPr="00930AB0">
        <w:rPr>
          <w:rFonts w:ascii="Tahoma" w:hAnsi="Tahoma" w:cs="Tahoma"/>
          <w:szCs w:val="20"/>
        </w:rPr>
        <w:t>, и</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30AB0">
        <w:rPr>
          <w:rFonts w:ascii="Tahoma" w:hAnsi="Tahoma" w:cs="Tahoma"/>
          <w:b/>
          <w:bCs/>
          <w:szCs w:val="20"/>
        </w:rPr>
        <w:t>____________________________________</w:t>
      </w:r>
      <w:proofErr w:type="gramStart"/>
      <w:r w:rsidRPr="00930AB0">
        <w:rPr>
          <w:rFonts w:ascii="Tahoma" w:hAnsi="Tahoma" w:cs="Tahoma"/>
          <w:b/>
          <w:bCs/>
          <w:szCs w:val="20"/>
        </w:rPr>
        <w:t>_(</w:t>
      </w:r>
      <w:proofErr w:type="gramEnd"/>
      <w:r w:rsidRPr="00930AB0">
        <w:rPr>
          <w:rFonts w:ascii="Tahoma" w:hAnsi="Tahoma" w:cs="Tahoma"/>
          <w:b/>
          <w:bCs/>
          <w:szCs w:val="20"/>
        </w:rPr>
        <w:t>______________),</w:t>
      </w:r>
      <w:r w:rsidRPr="00930AB0">
        <w:rPr>
          <w:rFonts w:ascii="Tahoma" w:hAnsi="Tahoma" w:cs="Tahoma"/>
          <w:szCs w:val="20"/>
        </w:rPr>
        <w:t xml:space="preserve"> именуемое в дальнейшем </w:t>
      </w:r>
      <w:r w:rsidRPr="00930AB0">
        <w:rPr>
          <w:rFonts w:ascii="Tahoma" w:hAnsi="Tahoma" w:cs="Tahoma"/>
          <w:b/>
          <w:szCs w:val="20"/>
        </w:rPr>
        <w:t>«Исполнитель»</w:t>
      </w:r>
      <w:r w:rsidRPr="00930AB0">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 xml:space="preserve">бязуется оказывать </w:t>
      </w:r>
      <w:proofErr w:type="spellStart"/>
      <w:r w:rsidRPr="00930AB0">
        <w:rPr>
          <w:rFonts w:ascii="Tahoma" w:hAnsi="Tahoma" w:cs="Tahoma"/>
          <w:szCs w:val="20"/>
        </w:rPr>
        <w:t>клининговые</w:t>
      </w:r>
      <w:proofErr w:type="spellEnd"/>
      <w:r w:rsidRPr="00930AB0">
        <w:rPr>
          <w:rFonts w:ascii="Tahoma" w:hAnsi="Tahoma" w:cs="Tahoma"/>
          <w:szCs w:val="20"/>
        </w:rPr>
        <w:t xml:space="preserve"> услуги (далее по тексту - «Услуги»), в соответствии с Заданием Заказчика (далее – </w:t>
      </w:r>
      <w:r w:rsidR="00D42C6A">
        <w:rPr>
          <w:rFonts w:ascii="Tahoma" w:hAnsi="Tahoma" w:cs="Tahoma"/>
          <w:szCs w:val="20"/>
        </w:rPr>
        <w:t xml:space="preserve">Техническое </w:t>
      </w:r>
      <w:r w:rsidRPr="00930AB0">
        <w:rPr>
          <w:rFonts w:ascii="Tahoma" w:hAnsi="Tahoma" w:cs="Tahoma"/>
          <w:szCs w:val="20"/>
        </w:rPr>
        <w:t>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480177" w:rsidRPr="00480177" w:rsidRDefault="004A3A9B" w:rsidP="00480177">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Услуги </w:t>
      </w:r>
      <w:r w:rsidR="00480177" w:rsidRPr="00A92B76">
        <w:rPr>
          <w:rFonts w:ascii="Tahoma" w:hAnsi="Tahoma" w:cs="Tahoma"/>
          <w:szCs w:val="20"/>
        </w:rPr>
        <w:t xml:space="preserve">по настоящему Договору оказываются для нужд </w:t>
      </w:r>
      <w:proofErr w:type="gramStart"/>
      <w:r w:rsidR="00480177" w:rsidRPr="00A92B76">
        <w:rPr>
          <w:rFonts w:ascii="Tahoma" w:hAnsi="Tahoma" w:cs="Tahoma"/>
          <w:szCs w:val="20"/>
        </w:rPr>
        <w:t>Владимирского  Филиала</w:t>
      </w:r>
      <w:proofErr w:type="gramEnd"/>
      <w:r w:rsidR="00480177" w:rsidRPr="00A92B76">
        <w:rPr>
          <w:rFonts w:ascii="Tahoma" w:hAnsi="Tahoma" w:cs="Tahoma"/>
          <w:szCs w:val="20"/>
        </w:rPr>
        <w:t xml:space="preserve">  по адресам</w:t>
      </w:r>
      <w:r w:rsidR="00480177">
        <w:rPr>
          <w:rFonts w:ascii="Tahoma" w:hAnsi="Tahoma" w:cs="Tahoma"/>
          <w:szCs w:val="20"/>
        </w:rPr>
        <w:t xml:space="preserve"> </w:t>
      </w:r>
      <w:r w:rsidR="00480177" w:rsidRPr="00A92B76">
        <w:rPr>
          <w:rFonts w:ascii="Tahoma" w:hAnsi="Tahoma" w:cs="Tahoma"/>
          <w:szCs w:val="20"/>
        </w:rPr>
        <w:t xml:space="preserve">,указанным в приложении </w:t>
      </w:r>
      <w:r w:rsidR="00480177">
        <w:rPr>
          <w:rFonts w:ascii="Tahoma" w:hAnsi="Tahoma" w:cs="Tahoma"/>
          <w:szCs w:val="20"/>
        </w:rPr>
        <w:t>(приложение 1 к ТЗ)</w:t>
      </w:r>
      <w:r w:rsidR="00480177" w:rsidRPr="00A92B76">
        <w:rPr>
          <w:rFonts w:ascii="Tahoma" w:hAnsi="Tahoma" w:cs="Tahoma"/>
          <w:szCs w:val="20"/>
        </w:rPr>
        <w:t xml:space="preserve"> (далее – Объекты).</w:t>
      </w:r>
    </w:p>
    <w:p w:rsidR="004A3A9B" w:rsidRDefault="004A3A9B" w:rsidP="004A3A9B">
      <w:pPr>
        <w:pStyle w:val="ad"/>
        <w:numPr>
          <w:ilvl w:val="1"/>
          <w:numId w:val="1"/>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В случае исключения каких-либо Услуг из объема, предусмотренного в Приложении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4A3A9B" w:rsidRDefault="004A3A9B" w:rsidP="004A3A9B">
      <w:pPr>
        <w:widowControl w:val="0"/>
        <w:numPr>
          <w:ilvl w:val="1"/>
          <w:numId w:val="1"/>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D42C6A">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4A3A9B" w:rsidRPr="00930AB0" w:rsidRDefault="004A3A9B" w:rsidP="004A3A9B">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4A3A9B"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 настоящему Договору составляет _</w:t>
      </w:r>
      <w:proofErr w:type="gramStart"/>
      <w:r w:rsidRPr="00930AB0">
        <w:rPr>
          <w:rFonts w:ascii="Tahoma" w:hAnsi="Tahoma" w:cs="Tahoma"/>
          <w:szCs w:val="20"/>
        </w:rPr>
        <w:t>_[</w:t>
      </w:r>
      <w:proofErr w:type="gramEnd"/>
      <w:r w:rsidRPr="00930AB0">
        <w:rPr>
          <w:rFonts w:ascii="Tahoma" w:hAnsi="Tahoma" w:cs="Tahoma"/>
          <w:i/>
          <w:szCs w:val="20"/>
        </w:rPr>
        <w:t>сумма числом без копеек]__ (____________</w:t>
      </w:r>
      <w:r w:rsidRPr="00930AB0">
        <w:rPr>
          <w:rFonts w:ascii="Tahoma" w:hAnsi="Tahoma" w:cs="Tahoma"/>
          <w:i/>
          <w:szCs w:val="20"/>
          <w:u w:val="single"/>
        </w:rPr>
        <w:t>[Сумма прописью]</w:t>
      </w:r>
      <w:r w:rsidRPr="00930AB0">
        <w:rPr>
          <w:rFonts w:ascii="Tahoma" w:hAnsi="Tahoma" w:cs="Tahoma"/>
          <w:i/>
          <w:szCs w:val="20"/>
        </w:rPr>
        <w:t>_____________) рублей ___ копеек, в том числе НДС (</w:t>
      </w:r>
      <w:r>
        <w:rPr>
          <w:rFonts w:ascii="Tahoma" w:hAnsi="Tahoma" w:cs="Tahoma"/>
          <w:i/>
          <w:szCs w:val="20"/>
        </w:rPr>
        <w:t>__</w:t>
      </w:r>
      <w:r w:rsidRPr="00930AB0">
        <w:rPr>
          <w:rFonts w:ascii="Tahoma" w:hAnsi="Tahoma" w:cs="Tahoma"/>
          <w:i/>
          <w:szCs w:val="20"/>
        </w:rPr>
        <w:t>%) –  __</w:t>
      </w:r>
      <w:r w:rsidRPr="00930AB0">
        <w:rPr>
          <w:rFonts w:ascii="Tahoma" w:hAnsi="Tahoma" w:cs="Tahoma"/>
          <w:i/>
          <w:szCs w:val="20"/>
          <w:u w:val="single"/>
        </w:rPr>
        <w:t>[сумма числом без копеек]</w:t>
      </w:r>
      <w:r w:rsidRPr="00930AB0">
        <w:rPr>
          <w:rFonts w:ascii="Tahoma" w:hAnsi="Tahoma" w:cs="Tahoma"/>
          <w:i/>
          <w:szCs w:val="20"/>
        </w:rPr>
        <w:t>_ (_________</w:t>
      </w:r>
      <w:r w:rsidRPr="00930AB0">
        <w:rPr>
          <w:rFonts w:ascii="Tahoma" w:hAnsi="Tahoma" w:cs="Tahoma"/>
          <w:i/>
          <w:szCs w:val="20"/>
          <w:u w:val="single"/>
        </w:rPr>
        <w:t>[Сумма прописью]</w:t>
      </w:r>
      <w:r w:rsidRPr="00930AB0">
        <w:rPr>
          <w:rFonts w:ascii="Tahoma" w:hAnsi="Tahoma" w:cs="Tahoma"/>
          <w:i/>
          <w:szCs w:val="20"/>
        </w:rPr>
        <w:t>_________)</w:t>
      </w:r>
      <w:r w:rsidRPr="00930AB0">
        <w:rPr>
          <w:rFonts w:ascii="Tahoma" w:hAnsi="Tahoma" w:cs="Tahoma"/>
          <w:szCs w:val="20"/>
        </w:rPr>
        <w:t xml:space="preserve"> рублей 00 копеек, далее по тексту «Цена Услуг»</w:t>
      </w:r>
      <w:r>
        <w:rPr>
          <w:rFonts w:ascii="Tahoma" w:hAnsi="Tahoma" w:cs="Tahoma"/>
          <w:i/>
          <w:szCs w:val="20"/>
        </w:rPr>
        <w:t xml:space="preserve"> и определена в 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rsidR="004A3A9B" w:rsidRPr="00C14502" w:rsidRDefault="004A3A9B" w:rsidP="004A3A9B">
      <w:pPr>
        <w:pStyle w:val="ad"/>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 xml:space="preserve">окончательный расчёт за </w:t>
      </w:r>
      <w:r>
        <w:rPr>
          <w:rFonts w:ascii="Tahoma" w:hAnsi="Tahoma" w:cs="Tahoma"/>
          <w:bCs/>
          <w:szCs w:val="20"/>
        </w:rPr>
        <w:t>оказанные Услуги</w:t>
      </w:r>
      <w:r w:rsidRPr="00BE307D">
        <w:rPr>
          <w:rFonts w:ascii="Tahoma" w:hAnsi="Tahoma" w:cs="Tahoma"/>
          <w:bCs/>
          <w:szCs w:val="20"/>
        </w:rPr>
        <w:t xml:space="preserve"> 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sidRPr="00A9783A">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sidRPr="00C14502">
        <w:rPr>
          <w:rFonts w:ascii="Tahoma" w:hAnsi="Tahoma" w:cs="Tahoma"/>
          <w:bCs/>
          <w:color w:val="000000"/>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4A3A9B" w:rsidRPr="00930AB0" w:rsidRDefault="004A3A9B" w:rsidP="004A3A9B">
      <w:pPr>
        <w:pStyle w:val="ad"/>
        <w:numPr>
          <w:ilvl w:val="1"/>
          <w:numId w:val="3"/>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4A3A9B" w:rsidRPr="00DB2B9A" w:rsidRDefault="004A3A9B" w:rsidP="004A3A9B">
      <w:pPr>
        <w:pStyle w:val="ad"/>
        <w:numPr>
          <w:ilvl w:val="1"/>
          <w:numId w:val="3"/>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lastRenderedPageBreak/>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4A3A9B" w:rsidRPr="00930AB0" w:rsidRDefault="00283329"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Pr>
          <w:rFonts w:ascii="Tahoma" w:eastAsia="Times New Roman" w:hAnsi="Tahoma" w:cs="Tahoma"/>
          <w:szCs w:val="20"/>
        </w:rPr>
        <w:t>Обязанности, указанные в п.3.6</w:t>
      </w:r>
      <w:r w:rsidR="004A3A9B"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1" w:name="Начало_выполнения_работ"/>
      <w:r>
        <w:rPr>
          <w:rFonts w:ascii="Tahoma" w:hAnsi="Tahoma" w:cs="Tahoma"/>
          <w:szCs w:val="20"/>
        </w:rPr>
        <w:t>«01</w:t>
      </w:r>
      <w:r w:rsidRPr="00930AB0">
        <w:rPr>
          <w:rFonts w:ascii="Tahoma" w:hAnsi="Tahoma" w:cs="Tahoma"/>
          <w:szCs w:val="20"/>
        </w:rPr>
        <w:t xml:space="preserve">» </w:t>
      </w:r>
      <w:r>
        <w:rPr>
          <w:rFonts w:ascii="Tahoma" w:hAnsi="Tahoma" w:cs="Tahoma"/>
          <w:szCs w:val="20"/>
        </w:rPr>
        <w:t>января 2025</w:t>
      </w:r>
      <w:r w:rsidRPr="00930AB0">
        <w:rPr>
          <w:rFonts w:ascii="Tahoma" w:hAnsi="Tahoma" w:cs="Tahoma"/>
          <w:szCs w:val="20"/>
        </w:rPr>
        <w:t xml:space="preserve"> г.</w:t>
      </w:r>
      <w:bookmarkEnd w:id="1"/>
      <w:r w:rsidRPr="00930AB0">
        <w:rPr>
          <w:rFonts w:ascii="Tahoma" w:hAnsi="Tahoma" w:cs="Tahoma"/>
          <w:szCs w:val="20"/>
        </w:rPr>
        <w:t xml:space="preserve">  по </w:t>
      </w:r>
      <w:bookmarkStart w:id="2" w:name="Окончание_выполнения_работ"/>
      <w:r w:rsidRPr="00930AB0">
        <w:rPr>
          <w:rFonts w:ascii="Tahoma" w:hAnsi="Tahoma" w:cs="Tahoma"/>
          <w:szCs w:val="20"/>
        </w:rPr>
        <w:t>«</w:t>
      </w:r>
      <w:r>
        <w:rPr>
          <w:rFonts w:ascii="Tahoma" w:hAnsi="Tahoma" w:cs="Tahoma"/>
          <w:szCs w:val="20"/>
        </w:rPr>
        <w:t>31</w:t>
      </w:r>
      <w:r w:rsidRPr="00930AB0">
        <w:rPr>
          <w:rFonts w:ascii="Tahoma" w:hAnsi="Tahoma" w:cs="Tahoma"/>
          <w:szCs w:val="20"/>
        </w:rPr>
        <w:t xml:space="preserve">» </w:t>
      </w:r>
      <w:r>
        <w:rPr>
          <w:rFonts w:ascii="Tahoma" w:hAnsi="Tahoma" w:cs="Tahoma"/>
          <w:szCs w:val="20"/>
        </w:rPr>
        <w:t xml:space="preserve">декабря </w:t>
      </w:r>
      <w:r w:rsidRPr="00930AB0">
        <w:rPr>
          <w:rFonts w:ascii="Tahoma" w:hAnsi="Tahoma" w:cs="Tahoma"/>
          <w:szCs w:val="20"/>
        </w:rPr>
        <w:t>20</w:t>
      </w:r>
      <w:r>
        <w:rPr>
          <w:rFonts w:ascii="Tahoma" w:hAnsi="Tahoma" w:cs="Tahoma"/>
          <w:szCs w:val="20"/>
        </w:rPr>
        <w:t>25</w:t>
      </w:r>
      <w:r w:rsidRPr="00930AB0">
        <w:rPr>
          <w:rFonts w:ascii="Tahoma" w:hAnsi="Tahoma" w:cs="Tahoma"/>
          <w:szCs w:val="20"/>
        </w:rPr>
        <w:t xml:space="preserve"> г.</w:t>
      </w:r>
      <w:bookmarkEnd w:id="2"/>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w:t>
      </w:r>
      <w:r w:rsidR="00B13ECC">
        <w:rPr>
          <w:rFonts w:ascii="Tahoma" w:hAnsi="Tahoma" w:cs="Tahoma"/>
          <w:szCs w:val="20"/>
        </w:rPr>
        <w:t xml:space="preserve">, </w:t>
      </w:r>
      <w:r w:rsidRPr="00930AB0">
        <w:rPr>
          <w:rFonts w:ascii="Tahoma" w:hAnsi="Tahoma" w:cs="Tahoma"/>
          <w:szCs w:val="20"/>
        </w:rPr>
        <w:t xml:space="preserve">указанными в пункте 4.1 настоящего Договора. </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A3A9B" w:rsidRPr="00930AB0" w:rsidRDefault="004A3A9B" w:rsidP="004A3A9B">
      <w:pPr>
        <w:pStyle w:val="af"/>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4A3A9B" w:rsidRPr="00930AB0" w:rsidRDefault="004A3A9B" w:rsidP="004A3A9B">
      <w:pPr>
        <w:pStyle w:val="af"/>
        <w:spacing w:after="0"/>
        <w:jc w:val="both"/>
        <w:rPr>
          <w:rFonts w:ascii="Tahoma" w:hAnsi="Tahoma" w:cs="Tahoma"/>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4A3A9B" w:rsidRPr="00930AB0" w:rsidRDefault="004A3A9B" w:rsidP="004A3A9B">
      <w:pPr>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Исполнителя исправными источниками электроэнергии (220 </w:t>
      </w:r>
      <w:proofErr w:type="spellStart"/>
      <w:r w:rsidRPr="00930AB0">
        <w:rPr>
          <w:rFonts w:ascii="Tahoma" w:hAnsi="Tahoma" w:cs="Tahoma"/>
          <w:szCs w:val="20"/>
        </w:rPr>
        <w:t>вт</w:t>
      </w:r>
      <w:proofErr w:type="spellEnd"/>
      <w:r w:rsidRPr="00930AB0">
        <w:rPr>
          <w:rFonts w:ascii="Tahoma" w:hAnsi="Tahoma" w:cs="Tahoma"/>
          <w:szCs w:val="20"/>
        </w:rPr>
        <w:t xml:space="preserve">, 50 </w:t>
      </w:r>
      <w:proofErr w:type="spellStart"/>
      <w:r w:rsidRPr="00930AB0">
        <w:rPr>
          <w:rFonts w:ascii="Tahoma" w:hAnsi="Tahoma" w:cs="Tahoma"/>
          <w:szCs w:val="20"/>
        </w:rPr>
        <w:t>гц</w:t>
      </w:r>
      <w:proofErr w:type="spellEnd"/>
      <w:r w:rsidRPr="00930AB0">
        <w:rPr>
          <w:rFonts w:ascii="Tahoma" w:hAnsi="Tahoma" w:cs="Tahoma"/>
          <w:szCs w:val="20"/>
        </w:rPr>
        <w:t>), холодного водоснабжения, исправной системой канализации;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4A3A9B" w:rsidRPr="00930AB0" w:rsidRDefault="004A3A9B" w:rsidP="004A3A9B">
      <w:pPr>
        <w:pStyle w:val="ad"/>
        <w:numPr>
          <w:ilvl w:val="2"/>
          <w:numId w:val="1"/>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lastRenderedPageBreak/>
        <w:t>контролировать процесс оказания Исполнителем услуг, не вмешиваясь при этом в деятельность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4A3A9B" w:rsidRPr="00930AB0" w:rsidRDefault="004A3A9B" w:rsidP="004A3A9B">
      <w:pPr>
        <w:pStyle w:val="ad"/>
        <w:numPr>
          <w:ilvl w:val="2"/>
          <w:numId w:val="1"/>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Требования к персоналу, его квалификации, условия труда привлекаемого персонала указаны в Приложении № </w:t>
      </w:r>
      <w:r>
        <w:rPr>
          <w:rFonts w:ascii="Tahoma" w:hAnsi="Tahoma" w:cs="Tahoma"/>
          <w:szCs w:val="20"/>
        </w:rPr>
        <w:t>1</w:t>
      </w:r>
      <w:r w:rsidRPr="00930AB0">
        <w:rPr>
          <w:rFonts w:ascii="Tahoma" w:hAnsi="Tahoma" w:cs="Tahoma"/>
          <w:szCs w:val="20"/>
        </w:rPr>
        <w:t xml:space="preserve"> к настоящему Договору;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 по комплексной уборке Объектов;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соблюдение персоналом пропускного и </w:t>
      </w:r>
      <w:proofErr w:type="spellStart"/>
      <w:r w:rsidRPr="00930AB0">
        <w:rPr>
          <w:rFonts w:ascii="Tahoma" w:hAnsi="Tahoma" w:cs="Tahoma"/>
          <w:szCs w:val="20"/>
        </w:rPr>
        <w:t>внутриобъектного</w:t>
      </w:r>
      <w:proofErr w:type="spellEnd"/>
      <w:r w:rsidRPr="00930AB0">
        <w:rPr>
          <w:rFonts w:ascii="Tahoma" w:hAnsi="Tahoma" w:cs="Tahoma"/>
          <w:szCs w:val="20"/>
        </w:rPr>
        <w:t xml:space="preserve"> режима на территории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 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B13ECC">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период оказания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w:t>
      </w:r>
      <w:proofErr w:type="gramStart"/>
      <w:r w:rsidRPr="00930AB0">
        <w:rPr>
          <w:rFonts w:ascii="Tahoma" w:hAnsi="Tahoma" w:cs="Tahoma"/>
          <w:szCs w:val="20"/>
        </w:rPr>
        <w:t>невозможности  устранить</w:t>
      </w:r>
      <w:proofErr w:type="gramEnd"/>
      <w:r w:rsidRPr="00930AB0">
        <w:rPr>
          <w:rFonts w:ascii="Tahoma" w:hAnsi="Tahoma" w:cs="Tahoma"/>
          <w:szCs w:val="20"/>
        </w:rPr>
        <w:t xml:space="preserve"> загрязнение поверхности, Заказчик не вправе предъявить Исполнителю претензии к качеству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 xml:space="preserve">Фотосъемка и/или видеосъёмка, аудиозапись (в </w:t>
      </w:r>
      <w:proofErr w:type="spellStart"/>
      <w:r w:rsidRPr="00B47D91">
        <w:rPr>
          <w:rFonts w:ascii="Tahoma" w:hAnsi="Tahoma" w:cs="Tahoma"/>
          <w:color w:val="000000" w:themeColor="text1"/>
          <w:szCs w:val="20"/>
        </w:rPr>
        <w:t>т.ч</w:t>
      </w:r>
      <w:proofErr w:type="spellEnd"/>
      <w:r w:rsidRPr="00B47D91">
        <w:rPr>
          <w:rFonts w:ascii="Tahoma" w:hAnsi="Tahoma" w:cs="Tahoma"/>
          <w:color w:val="000000" w:themeColor="text1"/>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4A3A9B" w:rsidRPr="00F806BF"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A3A9B" w:rsidRPr="00F806BF"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B13ECC">
        <w:rPr>
          <w:rFonts w:ascii="Tahoma" w:hAnsi="Tahoma" w:cs="Tahoma"/>
          <w:szCs w:val="20"/>
        </w:rPr>
        <w:t>,</w:t>
      </w:r>
      <w:r w:rsidRPr="009C7B3F">
        <w:rPr>
          <w:rFonts w:ascii="Tahoma" w:hAnsi="Tahoma" w:cs="Tahoma"/>
          <w:szCs w:val="20"/>
        </w:rPr>
        <w:t xml:space="preserve"> следующего за отчетным</w:t>
      </w:r>
      <w:r w:rsidR="00B13ECC">
        <w:rPr>
          <w:rFonts w:ascii="Tahoma" w:hAnsi="Tahoma" w:cs="Tahoma"/>
          <w:szCs w:val="20"/>
        </w:rPr>
        <w:t>,</w:t>
      </w:r>
      <w:r w:rsidRPr="009C7B3F">
        <w:rPr>
          <w:rFonts w:ascii="Tahoma" w:hAnsi="Tahoma" w:cs="Tahoma"/>
          <w:szCs w:val="20"/>
        </w:rPr>
        <w:t xml:space="preserve">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подписанных Исполнителем. </w:t>
      </w:r>
    </w:p>
    <w:p w:rsidR="004A3A9B" w:rsidRPr="009C7B3F" w:rsidRDefault="004A3A9B" w:rsidP="004A3A9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5</w:t>
      </w:r>
      <w:r w:rsidRPr="009C7B3F">
        <w:rPr>
          <w:rFonts w:ascii="Tahoma" w:hAnsi="Tahoma" w:cs="Tahoma"/>
          <w:szCs w:val="20"/>
        </w:rPr>
        <w:t xml:space="preserve"> (</w:t>
      </w:r>
      <w:r w:rsidR="00283329">
        <w:rPr>
          <w:rFonts w:ascii="Tahoma" w:hAnsi="Tahoma" w:cs="Tahoma"/>
          <w:szCs w:val="20"/>
        </w:rPr>
        <w:t>пяти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4A3A9B" w:rsidRPr="00930AB0" w:rsidRDefault="004A3A9B" w:rsidP="004A3A9B">
      <w:pPr>
        <w:spacing w:after="0" w:line="240" w:lineRule="auto"/>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4A3A9B" w:rsidRPr="00930AB0" w:rsidRDefault="004A3A9B" w:rsidP="004A3A9B">
      <w:pPr>
        <w:pStyle w:val="ad"/>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4A3A9B" w:rsidRPr="00930AB0" w:rsidRDefault="004A3A9B" w:rsidP="004A3A9B">
      <w:pPr>
        <w:pStyle w:val="ad"/>
        <w:numPr>
          <w:ilvl w:val="1"/>
          <w:numId w:val="1"/>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4A3A9B" w:rsidRPr="00930AB0" w:rsidRDefault="004A3A9B" w:rsidP="004A3A9B">
      <w:pPr>
        <w:pStyle w:val="ad"/>
        <w:numPr>
          <w:ilvl w:val="1"/>
          <w:numId w:val="1"/>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 xml:space="preserve">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Pr>
          <w:rFonts w:ascii="Tahoma" w:eastAsia="Times New Roman" w:hAnsi="Tahoma" w:cs="Tahoma"/>
          <w:szCs w:val="20"/>
        </w:rPr>
        <w:t>т.ч</w:t>
      </w:r>
      <w:proofErr w:type="spellEnd"/>
      <w:r>
        <w:rPr>
          <w:rFonts w:ascii="Tahoma" w:eastAsia="Times New Roman" w:hAnsi="Tahoma" w:cs="Tahoma"/>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4A3A9B" w:rsidRPr="00930AB0" w:rsidRDefault="004A3A9B" w:rsidP="004A3A9B">
      <w:pPr>
        <w:pStyle w:val="ConsPlusNormal"/>
        <w:numPr>
          <w:ilvl w:val="1"/>
          <w:numId w:val="1"/>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4A3A9B" w:rsidRPr="00930AB0" w:rsidRDefault="004A3A9B" w:rsidP="004A3A9B">
      <w:pPr>
        <w:widowControl w:val="0"/>
        <w:numPr>
          <w:ilvl w:val="1"/>
          <w:numId w:val="1"/>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930AB0">
        <w:rPr>
          <w:rFonts w:ascii="Tahoma" w:hAnsi="Tahoma" w:cs="Tahoma"/>
          <w:szCs w:val="20"/>
        </w:rPr>
        <w:t>Исполнитель при нарушении договорных обязательств уплачивает Заказчику:</w:t>
      </w:r>
      <w:bookmarkEnd w:id="3"/>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00283329">
        <w:rPr>
          <w:rFonts w:ascii="Tahoma" w:eastAsia="Times New Roman" w:hAnsi="Tahoma" w:cs="Tahoma"/>
          <w:szCs w:val="20"/>
        </w:rPr>
        <w:t>, предусмотренных п.3.6</w:t>
      </w:r>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4" w:name="_Ref328989777"/>
      <w:r w:rsidRPr="00B47D91">
        <w:rPr>
          <w:rFonts w:ascii="Tahoma" w:hAnsi="Tahoma" w:cs="Tahoma"/>
          <w:szCs w:val="20"/>
        </w:rPr>
        <w:t xml:space="preserve">За нарушение Исполнителем пропускного и </w:t>
      </w:r>
      <w:proofErr w:type="spellStart"/>
      <w:r w:rsidRPr="00B47D91">
        <w:rPr>
          <w:rFonts w:ascii="Tahoma" w:hAnsi="Tahoma" w:cs="Tahoma"/>
          <w:bCs/>
          <w:szCs w:val="20"/>
        </w:rPr>
        <w:t>внутриобъектового</w:t>
      </w:r>
      <w:proofErr w:type="spellEnd"/>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p>
    <w:p w:rsidR="004A3A9B" w:rsidRPr="00B47D91" w:rsidRDefault="004A3A9B" w:rsidP="004A3A9B">
      <w:pPr>
        <w:pStyle w:val="ad"/>
        <w:numPr>
          <w:ilvl w:val="0"/>
          <w:numId w:val="9"/>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4A3A9B" w:rsidRPr="00930AB0" w:rsidRDefault="004A3A9B" w:rsidP="004A3A9B">
      <w:pPr>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55"/>
      <w:bookmarkStart w:id="6"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930AB0">
        <w:rPr>
          <w:rFonts w:ascii="Tahoma" w:hAnsi="Tahoma" w:cs="Tahoma"/>
          <w:szCs w:val="20"/>
        </w:rPr>
        <w:t xml:space="preserve"> </w:t>
      </w:r>
      <w:bookmarkEnd w:id="6"/>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7"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4A3A9B" w:rsidRPr="00743736"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w:t>
      </w:r>
      <w:proofErr w:type="spellStart"/>
      <w:r w:rsidRPr="00743736">
        <w:rPr>
          <w:rFonts w:ascii="Tahoma" w:hAnsi="Tahoma" w:cs="Tahoma"/>
          <w:szCs w:val="20"/>
        </w:rPr>
        <w:t>доначисленных</w:t>
      </w:r>
      <w:proofErr w:type="spellEnd"/>
      <w:r w:rsidRPr="00743736">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proofErr w:type="spellStart"/>
      <w:r w:rsidRPr="00930AB0">
        <w:rPr>
          <w:rFonts w:ascii="Tahoma" w:hAnsi="Tahoma" w:cs="Tahoma"/>
          <w:b w:val="0"/>
          <w:color w:val="auto"/>
          <w:sz w:val="20"/>
          <w:szCs w:val="20"/>
        </w:rPr>
        <w:t>Неуведомление</w:t>
      </w:r>
      <w:proofErr w:type="spellEnd"/>
      <w:r w:rsidRPr="00930AB0">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A3A9B" w:rsidRPr="00930AB0" w:rsidRDefault="004A3A9B" w:rsidP="004A3A9B">
      <w:pPr>
        <w:spacing w:after="0" w:line="240" w:lineRule="auto"/>
        <w:rPr>
          <w:rFonts w:ascii="Tahoma" w:hAnsi="Tahoma" w:cs="Tahoma"/>
          <w:b/>
          <w:bCs/>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4A3A9B" w:rsidRPr="00930AB0" w:rsidRDefault="004A3A9B" w:rsidP="004A3A9B">
      <w:pPr>
        <w:pStyle w:val="ConsPlusNormal"/>
        <w:numPr>
          <w:ilvl w:val="1"/>
          <w:numId w:val="1"/>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4A3A9B" w:rsidRPr="00930AB0" w:rsidRDefault="004A3A9B" w:rsidP="004A3A9B">
      <w:pPr>
        <w:pStyle w:val="ConsPlusNormal"/>
        <w:numPr>
          <w:ilvl w:val="1"/>
          <w:numId w:val="1"/>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4A3A9B" w:rsidRPr="00055B66" w:rsidRDefault="004A3A9B" w:rsidP="000604F8">
      <w:pPr>
        <w:widowControl w:val="0"/>
        <w:numPr>
          <w:ilvl w:val="1"/>
          <w:numId w:val="1"/>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bCs/>
          <w:szCs w:val="20"/>
        </w:rPr>
      </w:pPr>
      <w:r w:rsidRPr="00055B66">
        <w:rPr>
          <w:rFonts w:ascii="Tahoma" w:hAnsi="Tahoma" w:cs="Tahoma"/>
          <w:szCs w:val="20"/>
        </w:rPr>
        <w:t xml:space="preserve">Споры, разногласия или требования, не урегулированные в претензионном порядке, передаются на разрешение </w:t>
      </w:r>
      <w:r w:rsidR="00055B66" w:rsidRPr="00405CA1">
        <w:rPr>
          <w:rFonts w:ascii="Tahoma" w:hAnsi="Tahoma" w:cs="Tahoma"/>
          <w:szCs w:val="20"/>
        </w:rPr>
        <w:t>в арбитражный суд по месту нахождения филиала Заказчика</w:t>
      </w:r>
      <w:r w:rsidR="00055B66">
        <w:rPr>
          <w:rFonts w:ascii="Tahoma" w:hAnsi="Tahoma" w:cs="Tahoma"/>
          <w:szCs w:val="20"/>
        </w:rPr>
        <w:t>.</w:t>
      </w:r>
      <w:r w:rsidRPr="00055B66">
        <w:rPr>
          <w:rFonts w:ascii="Tahoma" w:hAnsi="Tahoma" w:cs="Tahoma"/>
          <w:bCs/>
          <w:szCs w:val="20"/>
        </w:rPr>
        <w:t xml:space="preserve"> </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1E4D67">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4A3A9B" w:rsidRPr="00930AB0" w:rsidRDefault="004A3A9B" w:rsidP="004A3A9B">
      <w:pPr>
        <w:widowControl w:val="0"/>
        <w:numPr>
          <w:ilvl w:val="1"/>
          <w:numId w:val="1"/>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w:t>
      </w:r>
      <w:r w:rsidR="001E4D67">
        <w:rPr>
          <w:i w:val="0"/>
        </w:rPr>
        <w:t>,</w:t>
      </w:r>
      <w:r w:rsidRPr="00930AB0">
        <w:rPr>
          <w:i w:val="0"/>
        </w:rPr>
        <w:t xml:space="preserve"> и иные документы</w:t>
      </w:r>
      <w:r w:rsidR="001E4D67">
        <w:rPr>
          <w:i w:val="0"/>
        </w:rPr>
        <w:t>,</w:t>
      </w:r>
      <w:r w:rsidRPr="00930AB0">
        <w:rPr>
          <w:i w:val="0"/>
        </w:rPr>
        <w:t xml:space="preserve"> оформляемые Сторонами при исполнении настоящего Договора</w:t>
      </w:r>
      <w:r w:rsidR="001E4D67">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4A3A9B" w:rsidRPr="00930AB0" w:rsidRDefault="004A3A9B" w:rsidP="004A3A9B">
      <w:pPr>
        <w:widowControl w:val="0"/>
        <w:numPr>
          <w:ilvl w:val="1"/>
          <w:numId w:val="1"/>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мере 10</w:t>
      </w:r>
      <w:r w:rsidRPr="00930AB0">
        <w:rPr>
          <w:rFonts w:ascii="Tahoma" w:hAnsi="Tahoma" w:cs="Tahoma"/>
          <w:szCs w:val="20"/>
        </w:rPr>
        <w:t>% от Цены Услуг</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4A3A9B" w:rsidRPr="00930AB0" w:rsidRDefault="004A3A9B" w:rsidP="004A3A9B">
      <w:pPr>
        <w:widowControl w:val="0"/>
        <w:numPr>
          <w:ilvl w:val="1"/>
          <w:numId w:val="1"/>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4A3A9B" w:rsidRPr="00930AB0" w:rsidRDefault="004A3A9B" w:rsidP="004A3A9B">
      <w:pPr>
        <w:pStyle w:val="ad"/>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4A3A9B" w:rsidRPr="00930AB0" w:rsidRDefault="004A3A9B" w:rsidP="004A3A9B">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4A3A9B" w:rsidRPr="00930AB0" w:rsidRDefault="004A3A9B" w:rsidP="004A3A9B">
      <w:pPr>
        <w:pStyle w:val="ConsPlusNormal"/>
        <w:jc w:val="both"/>
        <w:rPr>
          <w:i w:val="0"/>
        </w:rPr>
      </w:pPr>
      <w:r w:rsidRPr="00930AB0">
        <w:rPr>
          <w:i w:val="0"/>
          <w:lang w:val="en-US"/>
        </w:rPr>
        <w:t>b</w:t>
      </w:r>
      <w:r w:rsidRPr="00930AB0">
        <w:rPr>
          <w:i w:val="0"/>
        </w:rPr>
        <w:t xml:space="preserve">)  </w:t>
      </w:r>
      <w:proofErr w:type="gramStart"/>
      <w:r w:rsidRPr="00930AB0">
        <w:rPr>
          <w:i w:val="0"/>
        </w:rPr>
        <w:t>во</w:t>
      </w:r>
      <w:proofErr w:type="gramEnd"/>
      <w:r w:rsidRPr="00930AB0">
        <w:rPr>
          <w:i w:val="0"/>
        </w:rPr>
        <w:t xml:space="preserve"> время оказания Услуг станет очевидным, что они не будут оказаны надлежащим образом;</w:t>
      </w:r>
    </w:p>
    <w:p w:rsidR="004A3A9B" w:rsidRPr="00930AB0" w:rsidRDefault="004A3A9B" w:rsidP="004A3A9B">
      <w:pPr>
        <w:pStyle w:val="ConsPlusNormal"/>
        <w:jc w:val="both"/>
        <w:rPr>
          <w:i w:val="0"/>
        </w:rPr>
      </w:pPr>
      <w:r w:rsidRPr="00930AB0">
        <w:rPr>
          <w:i w:val="0"/>
          <w:lang w:val="en-US"/>
        </w:rPr>
        <w:t>c</w:t>
      </w:r>
      <w:r w:rsidRPr="00930AB0">
        <w:rPr>
          <w:i w:val="0"/>
        </w:rPr>
        <w:t xml:space="preserve">)  </w:t>
      </w:r>
      <w:proofErr w:type="gramStart"/>
      <w:r w:rsidRPr="00930AB0">
        <w:rPr>
          <w:i w:val="0"/>
        </w:rPr>
        <w:t>в</w:t>
      </w:r>
      <w:proofErr w:type="gramEnd"/>
      <w:r w:rsidRPr="00930AB0">
        <w:rPr>
          <w:i w:val="0"/>
        </w:rPr>
        <w:t xml:space="preserve"> отношении Исполнителя принято решения о ликвидации, либо реорганизации;</w:t>
      </w:r>
    </w:p>
    <w:p w:rsidR="004A3A9B" w:rsidRPr="00930AB0" w:rsidRDefault="004A3A9B" w:rsidP="004A3A9B">
      <w:pPr>
        <w:pStyle w:val="ConsPlusNormal"/>
        <w:tabs>
          <w:tab w:val="left" w:pos="426"/>
        </w:tabs>
        <w:jc w:val="both"/>
        <w:rPr>
          <w:i w:val="0"/>
        </w:rPr>
      </w:pPr>
      <w:r w:rsidRPr="00930AB0">
        <w:rPr>
          <w:i w:val="0"/>
          <w:lang w:val="en-US"/>
        </w:rPr>
        <w:t>d</w:t>
      </w:r>
      <w:r w:rsidRPr="00930AB0">
        <w:rPr>
          <w:i w:val="0"/>
        </w:rPr>
        <w:t xml:space="preserve">) </w:t>
      </w:r>
      <w:proofErr w:type="gramStart"/>
      <w:r w:rsidRPr="00930AB0">
        <w:rPr>
          <w:i w:val="0"/>
        </w:rPr>
        <w:t>в</w:t>
      </w:r>
      <w:proofErr w:type="gramEnd"/>
      <w:r w:rsidRPr="00930AB0">
        <w:rPr>
          <w:i w:val="0"/>
        </w:rPr>
        <w:t xml:space="preserve"> отношении Исполнителя подано заявление о признании его несостоятельным должником (банкротом);</w:t>
      </w:r>
    </w:p>
    <w:p w:rsidR="004A3A9B" w:rsidRPr="00930AB0" w:rsidRDefault="004A3A9B" w:rsidP="004A3A9B">
      <w:pPr>
        <w:pStyle w:val="ConsPlusNormal"/>
        <w:jc w:val="both"/>
        <w:rPr>
          <w:i w:val="0"/>
        </w:rPr>
      </w:pPr>
      <w:proofErr w:type="gramStart"/>
      <w:r w:rsidRPr="00930AB0">
        <w:rPr>
          <w:i w:val="0"/>
          <w:lang w:val="en-US"/>
        </w:rPr>
        <w:t>e</w:t>
      </w:r>
      <w:r w:rsidRPr="00930AB0">
        <w:rPr>
          <w:i w:val="0"/>
        </w:rPr>
        <w:t>) в любой момент</w:t>
      </w:r>
      <w:r w:rsidR="001E4D67">
        <w:rPr>
          <w:i w:val="0"/>
        </w:rPr>
        <w:t>,</w:t>
      </w:r>
      <w:r w:rsidRPr="00930AB0">
        <w:rPr>
          <w:i w:val="0"/>
        </w:rPr>
        <w:t xml:space="preserve">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roofErr w:type="gramEnd"/>
    </w:p>
    <w:p w:rsidR="004A3A9B" w:rsidRPr="00930AB0" w:rsidRDefault="004A3A9B" w:rsidP="004A3A9B">
      <w:pPr>
        <w:pStyle w:val="ConsPlusNormal"/>
        <w:tabs>
          <w:tab w:val="left" w:pos="284"/>
        </w:tabs>
        <w:jc w:val="both"/>
        <w:rPr>
          <w:i w:val="0"/>
        </w:rPr>
      </w:pPr>
      <w:r w:rsidRPr="00930AB0">
        <w:rPr>
          <w:i w:val="0"/>
          <w:lang w:val="en-US"/>
        </w:rPr>
        <w:t>f</w:t>
      </w:r>
      <w:r w:rsidRPr="00930AB0">
        <w:rPr>
          <w:i w:val="0"/>
        </w:rPr>
        <w:t>)</w:t>
      </w:r>
      <w:r w:rsidRPr="00930AB0">
        <w:rPr>
          <w:i w:val="0"/>
        </w:rPr>
        <w:tab/>
      </w:r>
      <w:proofErr w:type="gramStart"/>
      <w:r w:rsidRPr="00930AB0">
        <w:rPr>
          <w:i w:val="0"/>
        </w:rPr>
        <w:t>в</w:t>
      </w:r>
      <w:proofErr w:type="gramEnd"/>
      <w:r w:rsidRPr="00930AB0">
        <w:rPr>
          <w:i w:val="0"/>
        </w:rPr>
        <w:t xml:space="preserve"> иных случаях, предусмотренных законодательством Российской Федерации и/или Договором.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1E4D67">
        <w:rPr>
          <w:i w:val="0"/>
        </w:rPr>
        <w:t>,</w:t>
      </w:r>
      <w:r w:rsidRPr="00930AB0">
        <w:rPr>
          <w:i w:val="0"/>
        </w:rPr>
        <w:t xml:space="preserve"> дающие Заказчику право на отказ от исполнения Договора.</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bookmarkStart w:id="8"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Pr>
          <w:rFonts w:ascii="Tahoma" w:hAnsi="Tahoma" w:cs="Tahoma"/>
          <w:szCs w:val="20"/>
        </w:rPr>
        <w:t>Нижегородский филиал АО «ЭнергосбыТ Плюс»</w:t>
      </w:r>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Коломиец Валерий Валентинович 8 (906) 610-01-92</w:t>
      </w:r>
    </w:p>
    <w:p w:rsidR="004A3A9B" w:rsidRPr="00930AB0" w:rsidRDefault="004A3A9B" w:rsidP="004A3A9B">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4151FA" w:rsidRPr="00405CA1" w:rsidRDefault="004A3A9B" w:rsidP="004151FA">
      <w:pPr>
        <w:pStyle w:val="ConsNormal"/>
        <w:ind w:firstLine="709"/>
        <w:contextualSpacing/>
        <w:jc w:val="both"/>
        <w:rPr>
          <w:rFonts w:ascii="Tahoma" w:hAnsi="Tahoma" w:cs="Tahoma"/>
          <w:i/>
        </w:rPr>
      </w:pPr>
      <w:r w:rsidRPr="00930AB0">
        <w:rPr>
          <w:rFonts w:ascii="Tahoma" w:hAnsi="Tahoma" w:cs="Tahoma"/>
          <w:i/>
        </w:rPr>
        <w:t>от Заказчика</w:t>
      </w:r>
      <w:r>
        <w:rPr>
          <w:rFonts w:ascii="Tahoma" w:hAnsi="Tahoma" w:cs="Tahoma"/>
          <w:i/>
        </w:rPr>
        <w:t xml:space="preserve">: </w:t>
      </w:r>
      <w:r w:rsidR="004151FA" w:rsidRPr="00405CA1">
        <w:rPr>
          <w:rFonts w:ascii="Tahoma" w:hAnsi="Tahoma" w:cs="Tahoma"/>
          <w:i/>
        </w:rPr>
        <w:t xml:space="preserve">от Заказчика     </w:t>
      </w:r>
      <w:r w:rsidR="004151FA">
        <w:rPr>
          <w:rFonts w:ascii="Tahoma" w:hAnsi="Tahoma" w:cs="Tahoma"/>
          <w:i/>
        </w:rPr>
        <w:t xml:space="preserve">Коломиец Валерий Валентинович, </w:t>
      </w:r>
      <w:r w:rsidR="004151FA" w:rsidRPr="00930AB0">
        <w:rPr>
          <w:rFonts w:ascii="Tahoma" w:hAnsi="Tahoma" w:cs="Tahoma"/>
          <w:i/>
          <w:lang w:val="en-US"/>
        </w:rPr>
        <w:t>e</w:t>
      </w:r>
      <w:r w:rsidR="004151FA" w:rsidRPr="005357B0">
        <w:rPr>
          <w:rFonts w:ascii="Tahoma" w:hAnsi="Tahoma" w:cs="Tahoma"/>
          <w:i/>
        </w:rPr>
        <w:t>-</w:t>
      </w:r>
      <w:r w:rsidR="004151FA" w:rsidRPr="00930AB0">
        <w:rPr>
          <w:rFonts w:ascii="Tahoma" w:hAnsi="Tahoma" w:cs="Tahoma"/>
          <w:i/>
          <w:lang w:val="en-US"/>
        </w:rPr>
        <w:t>mail</w:t>
      </w:r>
      <w:r w:rsidR="004151FA" w:rsidRPr="005357B0">
        <w:rPr>
          <w:rFonts w:ascii="Tahoma" w:hAnsi="Tahoma" w:cs="Tahoma"/>
          <w:i/>
        </w:rPr>
        <w:t>:</w:t>
      </w:r>
      <w:r w:rsidR="004151FA" w:rsidRPr="005357B0">
        <w:t xml:space="preserve"> </w:t>
      </w:r>
      <w:proofErr w:type="spellStart"/>
      <w:r w:rsidR="004151FA" w:rsidRPr="00096E84">
        <w:rPr>
          <w:rFonts w:ascii="Tahoma" w:hAnsi="Tahoma" w:cs="Tahoma"/>
          <w:i/>
          <w:lang w:val="en-US"/>
        </w:rPr>
        <w:t>Valeriy</w:t>
      </w:r>
      <w:proofErr w:type="spellEnd"/>
      <w:r w:rsidR="004151FA" w:rsidRPr="005357B0">
        <w:rPr>
          <w:rFonts w:ascii="Tahoma" w:hAnsi="Tahoma" w:cs="Tahoma"/>
          <w:i/>
        </w:rPr>
        <w:t>.</w:t>
      </w:r>
      <w:proofErr w:type="spellStart"/>
      <w:r w:rsidR="004151FA" w:rsidRPr="00096E84">
        <w:rPr>
          <w:rFonts w:ascii="Tahoma" w:hAnsi="Tahoma" w:cs="Tahoma"/>
          <w:i/>
          <w:lang w:val="en-US"/>
        </w:rPr>
        <w:t>Kolomiets</w:t>
      </w:r>
      <w:proofErr w:type="spellEnd"/>
      <w:r w:rsidR="004151FA" w:rsidRPr="005357B0">
        <w:rPr>
          <w:rFonts w:ascii="Tahoma" w:hAnsi="Tahoma" w:cs="Tahoma"/>
          <w:i/>
        </w:rPr>
        <w:t>@</w:t>
      </w:r>
      <w:proofErr w:type="spellStart"/>
      <w:r w:rsidR="004151FA" w:rsidRPr="00096E84">
        <w:rPr>
          <w:rFonts w:ascii="Tahoma" w:hAnsi="Tahoma" w:cs="Tahoma"/>
          <w:i/>
          <w:lang w:val="en-US"/>
        </w:rPr>
        <w:t>tplusgroup</w:t>
      </w:r>
      <w:proofErr w:type="spellEnd"/>
      <w:r w:rsidR="004151FA" w:rsidRPr="005357B0">
        <w:rPr>
          <w:rFonts w:ascii="Tahoma" w:hAnsi="Tahoma" w:cs="Tahoma"/>
          <w:i/>
        </w:rPr>
        <w:t>.</w:t>
      </w:r>
      <w:proofErr w:type="spellStart"/>
      <w:r w:rsidR="004151FA" w:rsidRPr="00096E84">
        <w:rPr>
          <w:rFonts w:ascii="Tahoma" w:hAnsi="Tahoma" w:cs="Tahoma"/>
          <w:i/>
          <w:lang w:val="en-US"/>
        </w:rPr>
        <w:t>ru</w:t>
      </w:r>
      <w:proofErr w:type="spellEnd"/>
      <w:r w:rsidR="004151FA">
        <w:rPr>
          <w:rFonts w:ascii="Tahoma" w:hAnsi="Tahoma" w:cs="Tahoma"/>
          <w:i/>
        </w:rPr>
        <w:t xml:space="preserve"> </w:t>
      </w:r>
      <w:r w:rsidR="004151FA" w:rsidRPr="00405CA1">
        <w:rPr>
          <w:rFonts w:ascii="Tahoma" w:hAnsi="Tahoma" w:cs="Tahoma"/>
        </w:rPr>
        <w:t xml:space="preserve"> </w:t>
      </w:r>
      <w:r w:rsidR="004151FA">
        <w:rPr>
          <w:rFonts w:ascii="Tahoma" w:hAnsi="Tahoma" w:cs="Tahoma"/>
        </w:rPr>
        <w:t xml:space="preserve"> </w:t>
      </w:r>
    </w:p>
    <w:p w:rsidR="004A3A9B" w:rsidRPr="00930AB0" w:rsidRDefault="004A3A9B" w:rsidP="004A3A9B">
      <w:pPr>
        <w:pStyle w:val="ConsNormal"/>
        <w:ind w:firstLine="0"/>
        <w:contextualSpacing/>
        <w:jc w:val="both"/>
        <w:rPr>
          <w:rFonts w:ascii="Tahoma" w:hAnsi="Tahoma" w:cs="Tahoma"/>
          <w:i/>
        </w:rPr>
      </w:pPr>
      <w:r w:rsidRPr="00930AB0">
        <w:rPr>
          <w:rFonts w:ascii="Tahoma" w:hAnsi="Tahoma" w:cs="Tahoma"/>
          <w:i/>
        </w:rPr>
        <w:t>от Исполнителя ____</w:t>
      </w:r>
      <w:proofErr w:type="gramStart"/>
      <w:r w:rsidRPr="00930AB0">
        <w:rPr>
          <w:rFonts w:ascii="Tahoma" w:hAnsi="Tahoma" w:cs="Tahoma"/>
          <w:i/>
        </w:rPr>
        <w:t>_[</w:t>
      </w:r>
      <w:proofErr w:type="gramEnd"/>
      <w:r w:rsidRPr="00930AB0">
        <w:rPr>
          <w:rFonts w:ascii="Tahoma" w:hAnsi="Tahoma" w:cs="Tahoma"/>
          <w:i/>
        </w:rPr>
        <w:t xml:space="preserve">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4A3A9B" w:rsidRPr="00930AB0" w:rsidRDefault="004A3A9B" w:rsidP="004A3A9B">
      <w:pPr>
        <w:pStyle w:val="ConsPlusNormal"/>
        <w:numPr>
          <w:ilvl w:val="2"/>
          <w:numId w:val="1"/>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переводить свои обязательства (в том числе долги) на третье лицо;</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4A3A9B" w:rsidRPr="00930AB0" w:rsidRDefault="004A3A9B" w:rsidP="004A3A9B">
      <w:pPr>
        <w:spacing w:after="0" w:line="240" w:lineRule="auto"/>
        <w:rPr>
          <w:rFonts w:ascii="Tahoma" w:hAnsi="Tahoma" w:cs="Tahoma"/>
          <w:szCs w:val="20"/>
        </w:rPr>
      </w:pPr>
    </w:p>
    <w:p w:rsidR="004A3A9B" w:rsidRPr="00E21B26" w:rsidRDefault="004A3A9B" w:rsidP="004A3A9B">
      <w:pPr>
        <w:pStyle w:val="3"/>
        <w:keepNext w:val="0"/>
        <w:keepLines w:val="0"/>
        <w:widowControl w:val="0"/>
        <w:numPr>
          <w:ilvl w:val="0"/>
          <w:numId w:val="1"/>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4A3A9B" w:rsidRPr="007D711D" w:rsidRDefault="004A3A9B" w:rsidP="004A3A9B">
      <w:pPr>
        <w:pStyle w:val="ad"/>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w:t>
      </w:r>
      <w:r w:rsidR="00B125AD">
        <w:rPr>
          <w:rFonts w:ascii="Tahoma" w:hAnsi="Tahoma" w:cs="Tahoma"/>
          <w:spacing w:val="-3"/>
        </w:rPr>
        <w:t>для направления корреспонденции</w:t>
      </w:r>
      <w:r w:rsidR="003617EC" w:rsidRPr="00405CA1">
        <w:rPr>
          <w:rFonts w:ascii="Tahoma" w:hAnsi="Tahoma" w:cs="Tahoma"/>
          <w:spacing w:val="-3"/>
        </w:rPr>
        <w:t xml:space="preserve">: </w:t>
      </w:r>
      <w:proofErr w:type="gramStart"/>
      <w:r w:rsidR="003617EC">
        <w:rPr>
          <w:rFonts w:ascii="Tahoma" w:hAnsi="Tahoma" w:cs="Tahoma"/>
          <w:spacing w:val="3"/>
        </w:rPr>
        <w:t>600017,г.Владимир</w:t>
      </w:r>
      <w:proofErr w:type="gramEnd"/>
      <w:r w:rsidR="003617EC">
        <w:rPr>
          <w:rFonts w:ascii="Tahoma" w:hAnsi="Tahoma" w:cs="Tahoma"/>
          <w:spacing w:val="3"/>
        </w:rPr>
        <w:t>, ул.Батурина,д.30</w:t>
      </w:r>
      <w:r w:rsidR="00A73370">
        <w:rPr>
          <w:rFonts w:ascii="Tahoma" w:hAnsi="Tahoma" w:cs="Tahoma"/>
          <w:spacing w:val="3"/>
        </w:rPr>
        <w:t xml:space="preserve">  </w:t>
      </w: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0A48F1" w:rsidRDefault="004A3A9B" w:rsidP="000A48F1">
      <w:pPr>
        <w:pStyle w:val="ad"/>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4A3A9B" w:rsidRPr="000A48F1"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spacing w:val="-3"/>
          <w:szCs w:val="20"/>
          <w:lang w:val="en-US"/>
        </w:rPr>
        <w:t>E</w:t>
      </w:r>
      <w:r w:rsidRPr="000A48F1">
        <w:rPr>
          <w:rFonts w:ascii="Tahoma" w:hAnsi="Tahoma" w:cs="Tahoma"/>
          <w:spacing w:val="-3"/>
          <w:szCs w:val="20"/>
        </w:rPr>
        <w:t>-</w:t>
      </w:r>
      <w:r w:rsidRPr="007D711D">
        <w:rPr>
          <w:rFonts w:ascii="Tahoma" w:hAnsi="Tahoma" w:cs="Tahoma"/>
          <w:spacing w:val="-3"/>
          <w:szCs w:val="20"/>
          <w:lang w:val="en-US"/>
        </w:rPr>
        <w:t>mail</w:t>
      </w:r>
      <w:r w:rsidRPr="000A48F1">
        <w:rPr>
          <w:rFonts w:ascii="Tahoma" w:hAnsi="Tahoma" w:cs="Tahoma"/>
          <w:spacing w:val="-3"/>
          <w:szCs w:val="20"/>
        </w:rPr>
        <w:t xml:space="preserve">: </w:t>
      </w:r>
      <w:proofErr w:type="spellStart"/>
      <w:r w:rsidR="000A48F1" w:rsidRPr="00096E84">
        <w:rPr>
          <w:rFonts w:ascii="Tahoma" w:hAnsi="Tahoma" w:cs="Tahoma"/>
          <w:i/>
          <w:lang w:val="en-US"/>
        </w:rPr>
        <w:t>Valeriy</w:t>
      </w:r>
      <w:proofErr w:type="spellEnd"/>
      <w:r w:rsidR="000A48F1" w:rsidRPr="000A48F1">
        <w:rPr>
          <w:rFonts w:ascii="Tahoma" w:hAnsi="Tahoma" w:cs="Tahoma"/>
          <w:i/>
        </w:rPr>
        <w:t>.</w:t>
      </w:r>
      <w:proofErr w:type="spellStart"/>
      <w:r w:rsidR="000A48F1" w:rsidRPr="00096E84">
        <w:rPr>
          <w:rFonts w:ascii="Tahoma" w:hAnsi="Tahoma" w:cs="Tahoma"/>
          <w:i/>
          <w:lang w:val="en-US"/>
        </w:rPr>
        <w:t>Kolomiets</w:t>
      </w:r>
      <w:proofErr w:type="spellEnd"/>
      <w:r w:rsidR="000A48F1" w:rsidRPr="000A48F1">
        <w:rPr>
          <w:rFonts w:ascii="Tahoma" w:hAnsi="Tahoma" w:cs="Tahoma"/>
          <w:i/>
        </w:rPr>
        <w:t>@</w:t>
      </w:r>
      <w:proofErr w:type="spellStart"/>
      <w:r w:rsidR="000A48F1" w:rsidRPr="00096E84">
        <w:rPr>
          <w:rFonts w:ascii="Tahoma" w:hAnsi="Tahoma" w:cs="Tahoma"/>
          <w:i/>
          <w:lang w:val="en-US"/>
        </w:rPr>
        <w:t>tplusgroup</w:t>
      </w:r>
      <w:proofErr w:type="spellEnd"/>
      <w:r w:rsidR="000A48F1" w:rsidRPr="000A48F1">
        <w:rPr>
          <w:rFonts w:ascii="Tahoma" w:hAnsi="Tahoma" w:cs="Tahoma"/>
          <w:i/>
        </w:rPr>
        <w:t>.</w:t>
      </w:r>
      <w:proofErr w:type="spellStart"/>
      <w:r w:rsidR="000A48F1" w:rsidRPr="00096E84">
        <w:rPr>
          <w:rFonts w:ascii="Tahoma" w:hAnsi="Tahoma" w:cs="Tahoma"/>
          <w:i/>
          <w:lang w:val="en-US"/>
        </w:rPr>
        <w:t>ru</w:t>
      </w:r>
      <w:proofErr w:type="spellEnd"/>
      <w:r w:rsidR="000A48F1" w:rsidRPr="000A48F1">
        <w:rPr>
          <w:rFonts w:ascii="Tahoma" w:hAnsi="Tahoma" w:cs="Tahoma"/>
          <w:szCs w:val="20"/>
        </w:rPr>
        <w:t>;</w:t>
      </w:r>
    </w:p>
    <w:p w:rsidR="004A3A9B" w:rsidRPr="007D711D"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4A3A9B" w:rsidRPr="007D711D" w:rsidRDefault="004A3A9B" w:rsidP="004A3A9B">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4A3A9B" w:rsidRPr="00F84ED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D6385B">
          <w:rPr>
            <w:rStyle w:val="a7"/>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A3A9B" w:rsidRPr="009F4A80"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A3A9B"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4A3A9B" w:rsidRDefault="004A3A9B" w:rsidP="004A3A9B">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A3A9B" w:rsidRPr="003A4D71"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4A3A9B" w:rsidRPr="00930AB0" w:rsidRDefault="004A3A9B" w:rsidP="004A3A9B">
      <w:pPr>
        <w:pStyle w:val="ad"/>
        <w:spacing w:after="0" w:line="240" w:lineRule="auto"/>
        <w:ind w:left="0"/>
        <w:jc w:val="both"/>
        <w:rPr>
          <w:rFonts w:ascii="Tahoma" w:hAnsi="Tahoma" w:cs="Tahoma"/>
          <w:szCs w:val="20"/>
        </w:rPr>
      </w:pP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c"/>
          <w:rFonts w:ascii="Tahoma" w:hAnsi="Tahoma" w:cs="Tahoma"/>
          <w:bCs w:val="0"/>
          <w:color w:val="auto"/>
          <w:sz w:val="20"/>
          <w:szCs w:val="20"/>
        </w:rPr>
        <w:footnoteReference w:id="1"/>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c"/>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c"/>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c"/>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c"/>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 xml:space="preserve">в случае передачи Конфиденциальной информации на бумажных или электронных носителях - оформлением Сторонами актов приема-передачи </w:t>
      </w:r>
      <w:proofErr w:type="gramStart"/>
      <w:r w:rsidRPr="004B5AB3">
        <w:rPr>
          <w:rFonts w:ascii="Tahoma" w:eastAsia="Times New Roman" w:hAnsi="Tahoma" w:cs="Tahoma"/>
          <w:szCs w:val="20"/>
        </w:rPr>
        <w:t>документов  или</w:t>
      </w:r>
      <w:proofErr w:type="gramEnd"/>
      <w:r w:rsidRPr="004B5AB3">
        <w:rPr>
          <w:rFonts w:ascii="Tahoma" w:eastAsia="Times New Roman" w:hAnsi="Tahoma" w:cs="Tahoma"/>
          <w:szCs w:val="20"/>
        </w:rPr>
        <w:t xml:space="preserve"> электронных носителей информации;</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 xml:space="preserve">в </w:t>
      </w:r>
      <w:proofErr w:type="gramStart"/>
      <w:r w:rsidRPr="004B5AB3">
        <w:rPr>
          <w:rFonts w:ascii="Tahoma" w:eastAsia="Times New Roman" w:hAnsi="Tahoma" w:cs="Tahoma"/>
          <w:szCs w:val="20"/>
        </w:rPr>
        <w:t>случае  передачи</w:t>
      </w:r>
      <w:proofErr w:type="gramEnd"/>
      <w:r w:rsidRPr="004B5AB3">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c"/>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c"/>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c"/>
          <w:rFonts w:ascii="Tahoma" w:eastAsia="Times New Roman" w:hAnsi="Tahoma" w:cs="Tahoma"/>
          <w:szCs w:val="20"/>
        </w:rPr>
        <w:footnoteReference w:id="8"/>
      </w:r>
      <w:r w:rsidRPr="004B5AB3">
        <w:rPr>
          <w:rFonts w:ascii="Tahoma" w:eastAsia="Times New Roman" w:hAnsi="Tahoma" w:cs="Tahoma"/>
          <w:szCs w:val="20"/>
        </w:rPr>
        <w:t xml:space="preserve">.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законно являлась или стала </w:t>
      </w:r>
      <w:proofErr w:type="gramStart"/>
      <w:r w:rsidRPr="004B5AB3">
        <w:rPr>
          <w:rFonts w:ascii="Tahoma" w:eastAsia="Times New Roman" w:hAnsi="Tahoma" w:cs="Tahoma"/>
          <w:szCs w:val="20"/>
        </w:rPr>
        <w:t>известна</w:t>
      </w:r>
      <w:proofErr w:type="gramEnd"/>
      <w:r w:rsidRPr="004B5AB3">
        <w:rPr>
          <w:rFonts w:ascii="Tahoma" w:eastAsia="Times New Roman" w:hAnsi="Tahoma" w:cs="Tahoma"/>
          <w:szCs w:val="20"/>
        </w:rPr>
        <w:t xml:space="preserve"> или доступна Принимающей стороне до ее получения от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4B5AB3">
        <w:rPr>
          <w:rFonts w:ascii="Tahoma" w:eastAsia="Times New Roman" w:hAnsi="Tahoma" w:cs="Tahoma"/>
          <w:szCs w:val="20"/>
        </w:rPr>
        <w:t>иных  правомерных</w:t>
      </w:r>
      <w:proofErr w:type="gramEnd"/>
      <w:r w:rsidRPr="004B5AB3">
        <w:rPr>
          <w:rFonts w:ascii="Tahoma" w:eastAsia="Times New Roman" w:hAnsi="Tahoma" w:cs="Tahoma"/>
          <w:szCs w:val="20"/>
        </w:rPr>
        <w:t xml:space="preserve"> или противоправных деяний (действий, бездействия)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разрешать или запрещать доступ к конфиденциальной </w:t>
      </w:r>
      <w:proofErr w:type="gramStart"/>
      <w:r w:rsidRPr="004B5AB3">
        <w:rPr>
          <w:rFonts w:ascii="Tahoma" w:eastAsia="Times New Roman" w:hAnsi="Tahoma" w:cs="Tahoma"/>
          <w:szCs w:val="20"/>
        </w:rPr>
        <w:t>информации,  определять</w:t>
      </w:r>
      <w:proofErr w:type="gramEnd"/>
      <w:r w:rsidRPr="004B5AB3">
        <w:rPr>
          <w:rFonts w:ascii="Tahoma" w:eastAsia="Times New Roman" w:hAnsi="Tahoma" w:cs="Tahoma"/>
          <w:szCs w:val="20"/>
        </w:rPr>
        <w:t xml:space="preserve"> порядок и условия доступа к этой информации третьих лиц;</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w:t>
      </w:r>
      <w:proofErr w:type="gramStart"/>
      <w:r w:rsidRPr="004B5AB3">
        <w:rPr>
          <w:rFonts w:ascii="Tahoma" w:eastAsia="Times New Roman" w:hAnsi="Tahoma" w:cs="Tahoma"/>
          <w:szCs w:val="20"/>
        </w:rPr>
        <w:t xml:space="preserve">размере  </w:t>
      </w:r>
      <w:r>
        <w:rPr>
          <w:rFonts w:ascii="Tahoma" w:eastAsia="Times New Roman" w:hAnsi="Tahoma" w:cs="Tahoma"/>
          <w:szCs w:val="20"/>
        </w:rPr>
        <w:t>500</w:t>
      </w:r>
      <w:proofErr w:type="gramEnd"/>
      <w:r>
        <w:rPr>
          <w:rFonts w:ascii="Tahoma" w:eastAsia="Times New Roman" w:hAnsi="Tahoma" w:cs="Tahoma"/>
          <w:szCs w:val="20"/>
        </w:rPr>
        <w:t xml:space="preserve">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Положение о конфиденциальности действует в </w:t>
      </w:r>
      <w:proofErr w:type="gramStart"/>
      <w:r w:rsidRPr="004B5AB3">
        <w:rPr>
          <w:rFonts w:ascii="Tahoma" w:eastAsia="Times New Roman" w:hAnsi="Tahoma" w:cs="Tahoma"/>
          <w:szCs w:val="20"/>
        </w:rPr>
        <w:t>течение  3</w:t>
      </w:r>
      <w:proofErr w:type="gramEnd"/>
      <w:r w:rsidRPr="004B5AB3">
        <w:rPr>
          <w:rFonts w:ascii="Tahoma" w:eastAsia="Times New Roman" w:hAnsi="Tahoma" w:cs="Tahoma"/>
          <w:szCs w:val="20"/>
        </w:rPr>
        <w:t xml:space="preserve"> (трех) лет с даты подписания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4A3A9B" w:rsidRPr="00930AB0" w:rsidRDefault="004A3A9B" w:rsidP="004A3A9B">
      <w:pPr>
        <w:tabs>
          <w:tab w:val="num" w:pos="709"/>
        </w:tabs>
        <w:spacing w:after="0" w:line="240" w:lineRule="auto"/>
        <w:jc w:val="both"/>
        <w:rPr>
          <w:rFonts w:ascii="Tahoma" w:eastAsia="Times New Roman" w:hAnsi="Tahoma" w:cs="Tahoma"/>
          <w:sz w:val="12"/>
          <w:szCs w:val="12"/>
        </w:rPr>
      </w:pPr>
    </w:p>
    <w:p w:rsidR="004A3A9B" w:rsidRPr="00930AB0" w:rsidRDefault="004A3A9B" w:rsidP="004A3A9B">
      <w:pPr>
        <w:pStyle w:val="3"/>
        <w:keepNext w:val="0"/>
        <w:keepLines w:val="0"/>
        <w:widowControl w:val="0"/>
        <w:numPr>
          <w:ilvl w:val="0"/>
          <w:numId w:val="1"/>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Настоящий Договор составлен в двух подлинных идентичных экземплярах, имеющих </w:t>
      </w:r>
      <w:r w:rsidR="00556C30" w:rsidRPr="00930AB0">
        <w:rPr>
          <w:rFonts w:ascii="Tahoma" w:hAnsi="Tahoma" w:cs="Tahoma"/>
          <w:szCs w:val="20"/>
        </w:rPr>
        <w:t>одинаковую юридическую</w:t>
      </w:r>
      <w:r w:rsidRPr="00930AB0">
        <w:rPr>
          <w:rFonts w:ascii="Tahoma" w:hAnsi="Tahoma" w:cs="Tahoma"/>
          <w:szCs w:val="20"/>
        </w:rPr>
        <w:t xml:space="preserve"> силу, по одному для каждой стороны.</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Договор </w:t>
      </w:r>
      <w:r>
        <w:rPr>
          <w:rFonts w:ascii="Tahoma" w:hAnsi="Tahoma" w:cs="Tahoma"/>
          <w:szCs w:val="20"/>
        </w:rPr>
        <w:t>считается заключенным с момента подписания договора и распространяет свое действие на правоотношения сторон, возникшие с 01 января 2025г. по 31 декабря 2025г.</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4A3A9B" w:rsidRPr="00930AB0" w:rsidRDefault="004A3A9B" w:rsidP="004A3A9B">
      <w:pPr>
        <w:pStyle w:val="ad"/>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1E4D67">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В случае изменения реквизитов, в </w:t>
      </w:r>
      <w:proofErr w:type="spellStart"/>
      <w:r w:rsidRPr="00930AB0">
        <w:rPr>
          <w:rFonts w:ascii="Tahoma" w:hAnsi="Tahoma" w:cs="Tahoma"/>
          <w:szCs w:val="20"/>
        </w:rPr>
        <w:t>т.ч</w:t>
      </w:r>
      <w:proofErr w:type="spellEnd"/>
      <w:r w:rsidRPr="00930AB0">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Default="004A3A9B" w:rsidP="004A3A9B">
      <w:pPr>
        <w:pStyle w:val="ad"/>
        <w:numPr>
          <w:ilvl w:val="1"/>
          <w:numId w:val="11"/>
        </w:numPr>
        <w:spacing w:after="0" w:line="240" w:lineRule="auto"/>
        <w:jc w:val="both"/>
        <w:rPr>
          <w:rFonts w:ascii="Tahoma" w:hAnsi="Tahoma" w:cs="Tahoma"/>
          <w:szCs w:val="20"/>
        </w:rPr>
      </w:pPr>
      <w:r>
        <w:rPr>
          <w:rFonts w:ascii="Tahoma" w:hAnsi="Tahoma" w:cs="Tahoma"/>
          <w:b/>
          <w:szCs w:val="20"/>
        </w:rPr>
        <w:t>Электронный документооборот</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Pr>
          <w:rFonts w:ascii="Tahoma" w:hAnsi="Tahoma" w:cs="Tahoma"/>
          <w:szCs w:val="20"/>
        </w:rPr>
        <w:t>pdf</w:t>
      </w:r>
      <w:proofErr w:type="spellEnd"/>
      <w:r>
        <w:rPr>
          <w:rFonts w:ascii="Tahoma" w:hAnsi="Tahoma" w:cs="Tahoma"/>
          <w:szCs w:val="20"/>
        </w:rPr>
        <w:t xml:space="preserve"> (</w:t>
      </w:r>
      <w:proofErr w:type="spellStart"/>
      <w:r>
        <w:rPr>
          <w:rFonts w:ascii="Tahoma" w:hAnsi="Tahoma" w:cs="Tahoma"/>
          <w:szCs w:val="20"/>
        </w:rPr>
        <w:t>Portable</w:t>
      </w:r>
      <w:proofErr w:type="spellEnd"/>
      <w:r>
        <w:rPr>
          <w:rFonts w:ascii="Tahoma" w:hAnsi="Tahoma" w:cs="Tahoma"/>
          <w:szCs w:val="20"/>
        </w:rPr>
        <w:t xml:space="preserve"> </w:t>
      </w:r>
      <w:proofErr w:type="spellStart"/>
      <w:r>
        <w:rPr>
          <w:rFonts w:ascii="Tahoma" w:hAnsi="Tahoma" w:cs="Tahoma"/>
          <w:szCs w:val="20"/>
        </w:rPr>
        <w:t>Document</w:t>
      </w:r>
      <w:proofErr w:type="spellEnd"/>
      <w:r>
        <w:rPr>
          <w:rFonts w:ascii="Tahoma" w:hAnsi="Tahoma" w:cs="Tahoma"/>
          <w:szCs w:val="20"/>
        </w:rPr>
        <w:t xml:space="preserve"> </w:t>
      </w:r>
      <w:proofErr w:type="spellStart"/>
      <w:r>
        <w:rPr>
          <w:rFonts w:ascii="Tahoma" w:hAnsi="Tahoma" w:cs="Tahoma"/>
          <w:szCs w:val="20"/>
        </w:rPr>
        <w:t>Format</w:t>
      </w:r>
      <w:proofErr w:type="spellEnd"/>
      <w:r>
        <w:rPr>
          <w:rFonts w:ascii="Tahoma" w:hAnsi="Tahoma" w:cs="Tahoma"/>
          <w:szCs w:val="20"/>
        </w:rPr>
        <w:t xml:space="preserve">), </w:t>
      </w:r>
      <w:proofErr w:type="spellStart"/>
      <w:r>
        <w:rPr>
          <w:rFonts w:ascii="Tahoma" w:hAnsi="Tahoma" w:cs="Tahoma"/>
          <w:szCs w:val="20"/>
        </w:rPr>
        <w:t>doc</w:t>
      </w:r>
      <w:proofErr w:type="spellEnd"/>
      <w:r>
        <w:rPr>
          <w:rFonts w:ascii="Tahoma" w:hAnsi="Tahoma" w:cs="Tahoma"/>
          <w:szCs w:val="20"/>
        </w:rPr>
        <w:t xml:space="preserve"> (MS </w:t>
      </w:r>
      <w:proofErr w:type="spellStart"/>
      <w:r>
        <w:rPr>
          <w:rFonts w:ascii="Tahoma" w:hAnsi="Tahoma" w:cs="Tahoma"/>
          <w:szCs w:val="20"/>
        </w:rPr>
        <w:t>Word</w:t>
      </w:r>
      <w:proofErr w:type="spellEnd"/>
      <w:r>
        <w:rPr>
          <w:rFonts w:ascii="Tahoma" w:hAnsi="Tahoma" w:cs="Tahoma"/>
          <w:szCs w:val="20"/>
        </w:rPr>
        <w:t xml:space="preserve">), </w:t>
      </w:r>
      <w:proofErr w:type="spellStart"/>
      <w:r>
        <w:rPr>
          <w:rFonts w:ascii="Tahoma" w:hAnsi="Tahoma" w:cs="Tahoma"/>
          <w:szCs w:val="20"/>
        </w:rPr>
        <w:t>xls</w:t>
      </w:r>
      <w:proofErr w:type="spellEnd"/>
      <w:r>
        <w:rPr>
          <w:rFonts w:ascii="Tahoma" w:hAnsi="Tahoma" w:cs="Tahoma"/>
          <w:szCs w:val="20"/>
        </w:rPr>
        <w:t xml:space="preserve"> (MS </w:t>
      </w:r>
      <w:proofErr w:type="spellStart"/>
      <w:r>
        <w:rPr>
          <w:rFonts w:ascii="Tahoma" w:hAnsi="Tahoma" w:cs="Tahoma"/>
          <w:szCs w:val="20"/>
        </w:rPr>
        <w:t>Excel</w:t>
      </w:r>
      <w:proofErr w:type="spellEnd"/>
      <w:r>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w:t>
      </w:r>
      <w:proofErr w:type="gramStart"/>
      <w:r>
        <w:rPr>
          <w:rFonts w:ascii="Tahoma" w:hAnsi="Tahoma" w:cs="Tahoma"/>
          <w:szCs w:val="20"/>
        </w:rPr>
        <w:t>6.-</w:t>
      </w:r>
      <w:proofErr w:type="gramEnd"/>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A3A9B" w:rsidRPr="00471A90" w:rsidRDefault="004A3A9B" w:rsidP="004A3A9B">
      <w:pPr>
        <w:pStyle w:val="ad"/>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являются его неотъемлемой частью</w:t>
      </w:r>
    </w:p>
    <w:p w:rsidR="004A3A9B" w:rsidRPr="00930AB0" w:rsidRDefault="004A3A9B" w:rsidP="004A3A9B">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4A3A9B" w:rsidRPr="00930AB0" w:rsidRDefault="004A3A9B" w:rsidP="004A3A9B">
      <w:pPr>
        <w:widowControl w:val="0"/>
        <w:numPr>
          <w:ilvl w:val="0"/>
          <w:numId w:val="2"/>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 Заказчика</w:t>
      </w:r>
      <w:r w:rsidR="00462E58" w:rsidRPr="00462E58">
        <w:rPr>
          <w:rFonts w:ascii="Tahoma" w:hAnsi="Tahoma" w:cs="Tahoma"/>
          <w:szCs w:val="20"/>
        </w:rPr>
        <w:t xml:space="preserve"> </w:t>
      </w:r>
      <w:r w:rsidR="00462E58" w:rsidRPr="000A6B5F">
        <w:rPr>
          <w:rFonts w:ascii="Tahoma" w:hAnsi="Tahoma" w:cs="Tahoma"/>
          <w:szCs w:val="20"/>
        </w:rPr>
        <w:t>с Приложениями 1 к ТЗ – 2 к ТЗ</w:t>
      </w:r>
      <w:r w:rsidRPr="00930AB0">
        <w:rPr>
          <w:rFonts w:ascii="Tahoma" w:hAnsi="Tahoma" w:cs="Tahoma"/>
          <w:szCs w:val="20"/>
        </w:rPr>
        <w:t>;</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Расчет стоимости</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Форма предоставления информации о цепочке собственников</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Форма отчета</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 xml:space="preserve">Форма акта некачественного оказания услуг </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Требования к промышленной безопасности и охране труда</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eastAsia="Times New Roman" w:hAnsi="Tahoma" w:cs="Tahoma"/>
          <w:szCs w:val="20"/>
          <w:lang w:eastAsia="en-US"/>
        </w:rPr>
        <w:t>Соглашение об обеспечении исполнения обязательств.</w:t>
      </w:r>
    </w:p>
    <w:p w:rsidR="00462E58" w:rsidRPr="000A6B5F" w:rsidRDefault="00462E58" w:rsidP="00462E58">
      <w:pPr>
        <w:pStyle w:val="3"/>
        <w:keepNext w:val="0"/>
        <w:widowControl w:val="0"/>
        <w:spacing w:before="0" w:line="240" w:lineRule="auto"/>
        <w:contextualSpacing/>
        <w:rPr>
          <w:rFonts w:ascii="Tahoma" w:hAnsi="Tahoma" w:cs="Tahoma"/>
          <w:bCs w:val="0"/>
          <w:color w:val="auto"/>
          <w:sz w:val="20"/>
          <w:szCs w:val="20"/>
        </w:rPr>
      </w:pPr>
      <w:r w:rsidRPr="000A6B5F">
        <w:rPr>
          <w:rFonts w:ascii="Tahoma" w:hAnsi="Tahoma" w:cs="Tahoma"/>
          <w:bCs w:val="0"/>
          <w:color w:val="auto"/>
          <w:sz w:val="20"/>
          <w:szCs w:val="20"/>
        </w:rPr>
        <w:t xml:space="preserve">                                                                    </w:t>
      </w:r>
    </w:p>
    <w:p w:rsidR="004A3A9B" w:rsidRPr="00930AB0" w:rsidRDefault="004A3A9B" w:rsidP="004A3A9B">
      <w:pPr>
        <w:pStyle w:val="3"/>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4A3A9B" w:rsidRPr="000742FF" w:rsidRDefault="004A3A9B" w:rsidP="000742FF">
      <w:pPr>
        <w:widowControl w:val="0"/>
        <w:spacing w:after="0" w:line="240" w:lineRule="auto"/>
        <w:jc w:val="center"/>
        <w:outlineLvl w:val="1"/>
        <w:rPr>
          <w:rFonts w:ascii="Tahoma" w:eastAsia="Calibri" w:hAnsi="Tahoma" w:cs="Tahoma"/>
          <w:b/>
          <w:szCs w:val="20"/>
          <w:lang w:eastAsia="en-US"/>
        </w:rPr>
      </w:pPr>
      <w:bookmarkStart w:id="9" w:name="_GoBack"/>
      <w:bookmarkEnd w:id="9"/>
      <w:r w:rsidRPr="000742FF">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4A3A9B" w:rsidRPr="00930AB0" w:rsidTr="004A3A9B">
        <w:tc>
          <w:tcPr>
            <w:tcW w:w="4448"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4A3A9B" w:rsidRPr="00930AB0" w:rsidTr="004A3A9B">
        <w:tc>
          <w:tcPr>
            <w:tcW w:w="4448" w:type="dxa"/>
          </w:tcPr>
          <w:p w:rsidR="004A3A9B" w:rsidRPr="00930AB0" w:rsidRDefault="004A3A9B" w:rsidP="004A3A9B">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4A3A9B" w:rsidRPr="000A6B5F" w:rsidRDefault="004A3A9B" w:rsidP="004A3A9B">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4A3A9B" w:rsidRPr="00930AB0" w:rsidRDefault="004A3A9B" w:rsidP="004A3A9B">
            <w:pPr>
              <w:widowControl w:val="0"/>
              <w:spacing w:after="0" w:line="240" w:lineRule="auto"/>
              <w:jc w:val="both"/>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B125AD" w:rsidRPr="00922681" w:rsidRDefault="00B125AD" w:rsidP="00B125AD">
            <w:pPr>
              <w:widowControl w:val="0"/>
              <w:spacing w:after="0" w:line="240" w:lineRule="auto"/>
              <w:jc w:val="both"/>
              <w:rPr>
                <w:rFonts w:ascii="Tahoma" w:hAnsi="Tahoma" w:cs="Tahoma"/>
                <w:szCs w:val="20"/>
              </w:rPr>
            </w:pPr>
            <w:r w:rsidRPr="00B0675B">
              <w:rPr>
                <w:rFonts w:ascii="Tahoma" w:hAnsi="Tahoma" w:cs="Tahoma"/>
                <w:b/>
                <w:szCs w:val="20"/>
              </w:rPr>
              <w:t>Адрес грузополучателя</w:t>
            </w:r>
            <w:r w:rsidRPr="00922681">
              <w:rPr>
                <w:rFonts w:ascii="Tahoma" w:hAnsi="Tahoma" w:cs="Tahoma"/>
                <w:szCs w:val="20"/>
              </w:rPr>
              <w:t xml:space="preserve">: 600017 г. Владимир, ул. </w:t>
            </w:r>
            <w:proofErr w:type="gramStart"/>
            <w:r w:rsidRPr="00922681">
              <w:rPr>
                <w:rFonts w:ascii="Tahoma" w:hAnsi="Tahoma" w:cs="Tahoma"/>
                <w:szCs w:val="20"/>
              </w:rPr>
              <w:t>Батурина  д.30</w:t>
            </w:r>
            <w:proofErr w:type="gramEnd"/>
          </w:p>
          <w:p w:rsidR="00B125AD" w:rsidRPr="00922681" w:rsidRDefault="00B125AD" w:rsidP="00B125AD">
            <w:pPr>
              <w:spacing w:after="0" w:line="240" w:lineRule="auto"/>
              <w:rPr>
                <w:rFonts w:ascii="Tahoma" w:hAnsi="Tahoma" w:cs="Tahoma"/>
                <w:szCs w:val="20"/>
              </w:rPr>
            </w:pPr>
            <w:r w:rsidRPr="00922681">
              <w:rPr>
                <w:rFonts w:ascii="Tahoma" w:hAnsi="Tahoma" w:cs="Tahoma"/>
                <w:szCs w:val="20"/>
              </w:rPr>
              <w:t>Почтовый адрес: 600017, г. Владимир, ул. Батурина,</w:t>
            </w:r>
            <w:r>
              <w:rPr>
                <w:rFonts w:ascii="Tahoma" w:hAnsi="Tahoma" w:cs="Tahoma"/>
                <w:szCs w:val="20"/>
              </w:rPr>
              <w:t xml:space="preserve">30  </w:t>
            </w:r>
          </w:p>
          <w:p w:rsidR="00B125AD" w:rsidRPr="00922681" w:rsidRDefault="00B125AD" w:rsidP="00B125AD">
            <w:pPr>
              <w:widowControl w:val="0"/>
              <w:spacing w:after="0" w:line="240" w:lineRule="auto"/>
              <w:jc w:val="both"/>
              <w:rPr>
                <w:rFonts w:ascii="Tahoma" w:eastAsia="Times New Roman" w:hAnsi="Tahoma" w:cs="Tahoma"/>
                <w:spacing w:val="-3"/>
                <w:szCs w:val="20"/>
              </w:rPr>
            </w:pPr>
            <w:r w:rsidRPr="00922681">
              <w:rPr>
                <w:rFonts w:ascii="Tahoma" w:eastAsia="Times New Roman" w:hAnsi="Tahoma" w:cs="Tahoma"/>
                <w:spacing w:val="-3"/>
                <w:szCs w:val="20"/>
              </w:rPr>
              <w:t xml:space="preserve">ИНН </w:t>
            </w:r>
            <w:r w:rsidRPr="00922681">
              <w:rPr>
                <w:rFonts w:ascii="Tahoma" w:hAnsi="Tahoma" w:cs="Tahoma"/>
                <w:szCs w:val="20"/>
              </w:rPr>
              <w:t>5612042824</w:t>
            </w:r>
            <w:r w:rsidRPr="00922681">
              <w:rPr>
                <w:rFonts w:ascii="Tahoma" w:eastAsia="Times New Roman" w:hAnsi="Tahoma" w:cs="Tahoma"/>
                <w:spacing w:val="3"/>
                <w:szCs w:val="20"/>
              </w:rPr>
              <w:t xml:space="preserve">, КПП </w:t>
            </w:r>
            <w:r w:rsidRPr="00922681">
              <w:rPr>
                <w:rFonts w:ascii="Tahoma" w:hAnsi="Tahoma" w:cs="Tahoma"/>
                <w:szCs w:val="20"/>
              </w:rPr>
              <w:t>332843001</w:t>
            </w:r>
          </w:p>
          <w:p w:rsidR="00B125AD" w:rsidRDefault="00B125AD" w:rsidP="00B125AD">
            <w:pPr>
              <w:widowControl w:val="0"/>
              <w:spacing w:after="0" w:line="240" w:lineRule="auto"/>
              <w:jc w:val="both"/>
              <w:rPr>
                <w:rFonts w:ascii="Tahoma" w:hAnsi="Tahoma" w:cs="Tahoma"/>
                <w:szCs w:val="20"/>
              </w:rPr>
            </w:pPr>
            <w:r w:rsidRPr="00922681">
              <w:rPr>
                <w:rFonts w:ascii="Tahoma" w:eastAsia="Times New Roman" w:hAnsi="Tahoma" w:cs="Tahoma"/>
                <w:spacing w:val="-3"/>
                <w:szCs w:val="20"/>
              </w:rPr>
              <w:t>ОГРН_</w:t>
            </w:r>
            <w:r w:rsidRPr="00922681">
              <w:rPr>
                <w:rFonts w:ascii="Tahoma" w:hAnsi="Tahoma" w:cs="Tahoma"/>
                <w:szCs w:val="20"/>
              </w:rPr>
              <w:t>1055612021981</w:t>
            </w:r>
          </w:p>
          <w:p w:rsidR="00B125AD" w:rsidRPr="00922681" w:rsidRDefault="00B125AD" w:rsidP="00B125AD">
            <w:pPr>
              <w:widowControl w:val="0"/>
              <w:spacing w:after="0" w:line="240" w:lineRule="auto"/>
              <w:jc w:val="both"/>
              <w:rPr>
                <w:rFonts w:ascii="Tahoma" w:hAnsi="Tahoma" w:cs="Tahoma"/>
                <w:szCs w:val="20"/>
              </w:rPr>
            </w:pP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c>
          <w:tcPr>
            <w:tcW w:w="5299" w:type="dxa"/>
          </w:tcPr>
          <w:p w:rsidR="00B125AD" w:rsidRDefault="00B125AD" w:rsidP="00B125AD">
            <w:pPr>
              <w:widowControl w:val="0"/>
              <w:shd w:val="clear" w:color="auto" w:fill="FFFFFF"/>
              <w:spacing w:after="0" w:line="240" w:lineRule="auto"/>
              <w:jc w:val="both"/>
              <w:rPr>
                <w:rFonts w:ascii="Tahoma" w:eastAsia="Times New Roman" w:hAnsi="Tahoma" w:cs="Tahoma"/>
                <w:spacing w:val="-3"/>
                <w:szCs w:val="20"/>
              </w:rPr>
            </w:pPr>
            <w:r w:rsidRPr="00922681">
              <w:rPr>
                <w:rFonts w:ascii="Tahoma" w:eastAsia="Times New Roman" w:hAnsi="Tahoma" w:cs="Tahoma"/>
                <w:spacing w:val="-3"/>
                <w:szCs w:val="20"/>
              </w:rPr>
              <w:t>Банковские реквизиты:</w:t>
            </w:r>
            <w:r>
              <w:rPr>
                <w:rFonts w:ascii="Tahoma" w:eastAsia="Times New Roman" w:hAnsi="Tahoma" w:cs="Tahoma"/>
                <w:spacing w:val="-3"/>
                <w:szCs w:val="20"/>
              </w:rPr>
              <w:t xml:space="preserve"> </w:t>
            </w:r>
          </w:p>
          <w:p w:rsidR="00B125AD" w:rsidRPr="00225A5A" w:rsidRDefault="00B125AD" w:rsidP="00B125AD">
            <w:pPr>
              <w:widowControl w:val="0"/>
              <w:shd w:val="clear" w:color="auto" w:fill="FFFFFF"/>
              <w:spacing w:after="0" w:line="240" w:lineRule="auto"/>
              <w:jc w:val="both"/>
              <w:rPr>
                <w:rFonts w:ascii="Tahoma" w:eastAsia="Times New Roman" w:hAnsi="Tahoma" w:cs="Tahoma"/>
                <w:spacing w:val="-3"/>
                <w:szCs w:val="20"/>
              </w:rPr>
            </w:pPr>
            <w:r w:rsidRPr="00922681">
              <w:rPr>
                <w:rFonts w:ascii="Tahoma" w:eastAsia="Times New Roman" w:hAnsi="Tahoma" w:cs="Tahoma"/>
                <w:spacing w:val="-3"/>
                <w:szCs w:val="20"/>
              </w:rPr>
              <w:t>Р/с №</w:t>
            </w:r>
            <w:r w:rsidRPr="00922681">
              <w:rPr>
                <w:rFonts w:ascii="Tahoma" w:hAnsi="Tahoma" w:cs="Tahoma"/>
                <w:szCs w:val="20"/>
              </w:rPr>
              <w:t xml:space="preserve">40702810610000003044 </w:t>
            </w:r>
          </w:p>
          <w:p w:rsidR="00B125AD" w:rsidRPr="00922681" w:rsidRDefault="00B125AD" w:rsidP="00B125AD">
            <w:pPr>
              <w:spacing w:after="0" w:line="240" w:lineRule="auto"/>
              <w:rPr>
                <w:rFonts w:ascii="Tahoma" w:hAnsi="Tahoma" w:cs="Tahoma"/>
                <w:szCs w:val="20"/>
              </w:rPr>
            </w:pPr>
            <w:r w:rsidRPr="00922681">
              <w:rPr>
                <w:rFonts w:ascii="Tahoma" w:eastAsia="Times New Roman" w:hAnsi="Tahoma" w:cs="Tahoma"/>
                <w:spacing w:val="-3"/>
                <w:szCs w:val="20"/>
              </w:rPr>
              <w:t xml:space="preserve">в </w:t>
            </w:r>
            <w:r w:rsidRPr="00922681">
              <w:rPr>
                <w:rFonts w:ascii="Tahoma" w:hAnsi="Tahoma" w:cs="Tahoma"/>
                <w:szCs w:val="20"/>
              </w:rPr>
              <w:t xml:space="preserve">  отделение №8611 СБЕРБАНКА РОССИИ</w:t>
            </w:r>
          </w:p>
          <w:p w:rsidR="00B125AD" w:rsidRPr="00922681" w:rsidRDefault="00B125AD" w:rsidP="00B125AD">
            <w:pPr>
              <w:widowControl w:val="0"/>
              <w:spacing w:after="0" w:line="240" w:lineRule="auto"/>
              <w:jc w:val="both"/>
              <w:rPr>
                <w:rFonts w:ascii="Tahoma" w:eastAsia="Times New Roman" w:hAnsi="Tahoma" w:cs="Tahoma"/>
                <w:spacing w:val="-3"/>
                <w:szCs w:val="20"/>
              </w:rPr>
            </w:pPr>
          </w:p>
          <w:p w:rsidR="00B125AD" w:rsidRPr="00922681" w:rsidRDefault="00B125AD" w:rsidP="00B125AD">
            <w:pPr>
              <w:widowControl w:val="0"/>
              <w:spacing w:after="0" w:line="240" w:lineRule="auto"/>
              <w:jc w:val="both"/>
              <w:rPr>
                <w:rFonts w:ascii="Tahoma" w:hAnsi="Tahoma" w:cs="Tahoma"/>
                <w:szCs w:val="20"/>
              </w:rPr>
            </w:pPr>
            <w:r w:rsidRPr="00922681">
              <w:rPr>
                <w:rFonts w:ascii="Tahoma" w:eastAsia="Times New Roman" w:hAnsi="Tahoma" w:cs="Tahoma"/>
                <w:spacing w:val="-3"/>
                <w:szCs w:val="20"/>
              </w:rPr>
              <w:t>К/с</w:t>
            </w:r>
            <w:r w:rsidRPr="00922681">
              <w:rPr>
                <w:rFonts w:ascii="Tahoma" w:hAnsi="Tahoma" w:cs="Tahoma"/>
                <w:szCs w:val="20"/>
              </w:rPr>
              <w:t>30101810000000000602</w:t>
            </w:r>
            <w:r w:rsidRPr="00922681">
              <w:rPr>
                <w:rFonts w:ascii="Tahoma" w:eastAsia="Times New Roman" w:hAnsi="Tahoma" w:cs="Tahoma"/>
                <w:spacing w:val="-3"/>
                <w:szCs w:val="20"/>
              </w:rPr>
              <w:t xml:space="preserve">, БИК </w:t>
            </w:r>
            <w:r w:rsidRPr="00922681">
              <w:rPr>
                <w:rFonts w:ascii="Tahoma" w:hAnsi="Tahoma" w:cs="Tahoma"/>
                <w:szCs w:val="20"/>
              </w:rPr>
              <w:t>041708602</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4A3A9B" w:rsidRPr="00930AB0" w:rsidRDefault="004A3A9B" w:rsidP="004A3A9B">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930AB0">
              <w:rPr>
                <w:rFonts w:ascii="Tahoma" w:eastAsia="Times New Roman" w:hAnsi="Tahoma" w:cs="Tahoma"/>
                <w:spacing w:val="-3"/>
                <w:szCs w:val="20"/>
                <w:lang w:val="en-US"/>
              </w:rPr>
              <w:t xml:space="preserve">__ </w:t>
            </w:r>
            <w:r w:rsidRPr="00930AB0">
              <w:rPr>
                <w:rFonts w:ascii="Tahoma" w:eastAsia="Times New Roman" w:hAnsi="Tahoma" w:cs="Tahoma"/>
                <w:spacing w:val="-3"/>
                <w:szCs w:val="20"/>
              </w:rPr>
              <w:t>года</w:t>
            </w:r>
          </w:p>
        </w:tc>
        <w:tc>
          <w:tcPr>
            <w:tcW w:w="5299" w:type="dxa"/>
          </w:tcPr>
          <w:p w:rsidR="004A3A9B"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w:t>
            </w:r>
            <w:r w:rsidR="00B125AD">
              <w:rPr>
                <w:rFonts w:ascii="Tahoma" w:eastAsia="Times New Roman" w:hAnsi="Tahoma" w:cs="Tahoma"/>
                <w:spacing w:val="-3"/>
                <w:szCs w:val="20"/>
              </w:rPr>
              <w:t>Маковский В.В.</w:t>
            </w:r>
            <w:r>
              <w:rPr>
                <w:rFonts w:ascii="Tahoma" w:eastAsia="Times New Roman" w:hAnsi="Tahoma" w:cs="Tahoma"/>
                <w:spacing w:val="-3"/>
                <w:szCs w:val="20"/>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proofErr w:type="spellStart"/>
            <w:r w:rsidRPr="00930AB0">
              <w:rPr>
                <w:rFonts w:ascii="Tahoma" w:eastAsia="Times New Roman" w:hAnsi="Tahoma" w:cs="Tahoma"/>
                <w:spacing w:val="-3"/>
                <w:szCs w:val="20"/>
              </w:rPr>
              <w:t>м.п</w:t>
            </w:r>
            <w:proofErr w:type="spellEnd"/>
            <w:r w:rsidRPr="00930AB0">
              <w:rPr>
                <w:rFonts w:ascii="Tahoma" w:eastAsia="Times New Roman" w:hAnsi="Tahoma" w:cs="Tahoma"/>
                <w:spacing w:val="-3"/>
                <w:szCs w:val="20"/>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Pr>
                <w:rFonts w:ascii="Tahoma" w:eastAsia="Times New Roman" w:hAnsi="Tahoma" w:cs="Tahoma"/>
                <w:spacing w:val="-3"/>
                <w:szCs w:val="20"/>
              </w:rPr>
              <w:t>24</w:t>
            </w:r>
            <w:r w:rsidRPr="00930AB0">
              <w:rPr>
                <w:rFonts w:ascii="Tahoma" w:eastAsia="Times New Roman" w:hAnsi="Tahoma" w:cs="Tahoma"/>
                <w:spacing w:val="-3"/>
                <w:szCs w:val="20"/>
              </w:rPr>
              <w:t>__ года</w:t>
            </w:r>
          </w:p>
        </w:tc>
      </w:tr>
    </w:tbl>
    <w:p w:rsidR="004A3A9B" w:rsidRPr="00930AB0" w:rsidRDefault="004A3A9B" w:rsidP="004A3A9B">
      <w:pPr>
        <w:spacing w:after="0" w:line="240" w:lineRule="auto"/>
        <w:contextualSpacing/>
        <w:rPr>
          <w:rFonts w:ascii="Tahoma" w:hAnsi="Tahoma" w:cs="Tahoma"/>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62E58" w:rsidRDefault="00462E58">
      <w:pPr>
        <w:sectPr w:rsidR="00462E58" w:rsidSect="004A3A9B">
          <w:headerReference w:type="even" r:id="rId8"/>
          <w:headerReference w:type="default" r:id="rId9"/>
          <w:footerReference w:type="even" r:id="rId10"/>
          <w:footerReference w:type="default" r:id="rId11"/>
          <w:footerReference w:type="first" r:id="rId12"/>
          <w:pgSz w:w="11907" w:h="16839" w:code="1"/>
          <w:pgMar w:top="568" w:right="567" w:bottom="851" w:left="1276" w:header="279" w:footer="146" w:gutter="0"/>
          <w:cols w:space="720"/>
          <w:titlePg/>
          <w:docGrid w:linePitch="360"/>
        </w:sectPr>
      </w:pPr>
    </w:p>
    <w:p w:rsidR="000F5E58" w:rsidRPr="00BC1FA0" w:rsidRDefault="000F5E58" w:rsidP="000F5E58">
      <w:pPr>
        <w:spacing w:after="0" w:line="240" w:lineRule="auto"/>
        <w:ind w:right="1205"/>
        <w:jc w:val="right"/>
        <w:rPr>
          <w:rFonts w:ascii="Tahoma" w:hAnsi="Tahoma" w:cs="Tahoma"/>
          <w:szCs w:val="20"/>
        </w:rPr>
      </w:pPr>
      <w:r w:rsidRPr="00BC1FA0">
        <w:rPr>
          <w:rFonts w:ascii="Tahoma" w:hAnsi="Tahoma" w:cs="Tahoma"/>
          <w:szCs w:val="20"/>
        </w:rPr>
        <w:t>Приложение №3</w:t>
      </w:r>
    </w:p>
    <w:p w:rsidR="000F5E58" w:rsidRPr="00BC1FA0" w:rsidRDefault="000F5E58" w:rsidP="000F5E58">
      <w:pPr>
        <w:spacing w:after="0" w:line="240" w:lineRule="auto"/>
        <w:ind w:right="1205"/>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proofErr w:type="spellStart"/>
      <w:r w:rsidRPr="00BC1FA0">
        <w:rPr>
          <w:rFonts w:ascii="Tahoma" w:hAnsi="Tahoma" w:cs="Tahoma"/>
          <w:szCs w:val="20"/>
        </w:rPr>
        <w:t>клининговых</w:t>
      </w:r>
      <w:proofErr w:type="spellEnd"/>
      <w:r w:rsidRPr="00BC1FA0">
        <w:rPr>
          <w:rFonts w:ascii="Tahoma" w:hAnsi="Tahoma" w:cs="Tahoma"/>
          <w:szCs w:val="20"/>
        </w:rPr>
        <w:t xml:space="preserve"> услуг</w:t>
      </w:r>
    </w:p>
    <w:p w:rsidR="000F5E58" w:rsidRPr="00BC1FA0" w:rsidRDefault="000F5E58" w:rsidP="000F5E58">
      <w:pPr>
        <w:pStyle w:val="2"/>
        <w:spacing w:after="0" w:line="240" w:lineRule="auto"/>
        <w:ind w:right="213"/>
        <w:jc w:val="center"/>
        <w:rPr>
          <w:rFonts w:cs="Tahoma"/>
          <w:szCs w:val="20"/>
        </w:rPr>
      </w:pPr>
      <w:r>
        <w:rPr>
          <w:rFonts w:cs="Tahoma"/>
          <w:szCs w:val="20"/>
          <w:lang w:val="ru-RU"/>
        </w:rPr>
        <w:t xml:space="preserve">                                                                                                                                                                </w:t>
      </w:r>
      <w:r>
        <w:rPr>
          <w:rFonts w:cs="Tahoma"/>
          <w:szCs w:val="20"/>
        </w:rPr>
        <w:t xml:space="preserve">от «___»______________ 2024 </w:t>
      </w:r>
      <w:r w:rsidRPr="00BC1FA0">
        <w:rPr>
          <w:rFonts w:cs="Tahoma"/>
          <w:szCs w:val="20"/>
        </w:rPr>
        <w:t>г.</w:t>
      </w:r>
    </w:p>
    <w:p w:rsidR="000F5E58" w:rsidRPr="00BC1FA0" w:rsidRDefault="000F5E58" w:rsidP="000F5E58">
      <w:pPr>
        <w:spacing w:after="0" w:line="240" w:lineRule="auto"/>
        <w:ind w:left="9204"/>
        <w:jc w:val="center"/>
        <w:rPr>
          <w:rFonts w:ascii="Tahoma" w:hAnsi="Tahoma" w:cs="Tahoma"/>
          <w:b/>
          <w:szCs w:val="20"/>
        </w:rPr>
      </w:pPr>
      <w:r w:rsidRPr="00BC1FA0">
        <w:rPr>
          <w:rFonts w:ascii="Tahoma" w:hAnsi="Tahoma" w:cs="Tahoma"/>
          <w:szCs w:val="20"/>
        </w:rPr>
        <w:t xml:space="preserve">                                                                                                                                                                                                                                     </w:t>
      </w:r>
      <w:r>
        <w:rPr>
          <w:rFonts w:ascii="Tahoma" w:hAnsi="Tahoma" w:cs="Tahoma"/>
          <w:szCs w:val="20"/>
        </w:rPr>
        <w:t xml:space="preserve">                      </w:t>
      </w:r>
      <w:r w:rsidRPr="00BC1FA0">
        <w:rPr>
          <w:rFonts w:ascii="Tahoma" w:hAnsi="Tahoma" w:cs="Tahoma"/>
          <w:szCs w:val="20"/>
        </w:rPr>
        <w:t>№_________________________________</w:t>
      </w:r>
    </w:p>
    <w:p w:rsidR="000F5E58" w:rsidRPr="00BC1FA0" w:rsidRDefault="000F5E58" w:rsidP="000F5E58">
      <w:pPr>
        <w:jc w:val="center"/>
        <w:rPr>
          <w:rFonts w:ascii="Tahoma" w:hAnsi="Tahoma" w:cs="Tahoma"/>
          <w:b/>
          <w:szCs w:val="20"/>
        </w:rPr>
      </w:pPr>
    </w:p>
    <w:p w:rsidR="000F5E58" w:rsidRPr="00BC1FA0" w:rsidRDefault="000F5E58" w:rsidP="000F5E58">
      <w:pPr>
        <w:spacing w:after="0" w:line="240" w:lineRule="auto"/>
        <w:jc w:val="center"/>
        <w:rPr>
          <w:rFonts w:ascii="Tahoma" w:hAnsi="Tahoma" w:cs="Tahoma"/>
          <w:b/>
          <w:szCs w:val="20"/>
        </w:rPr>
      </w:pPr>
      <w:r w:rsidRPr="00BC1FA0">
        <w:rPr>
          <w:rFonts w:ascii="Tahoma" w:hAnsi="Tahoma" w:cs="Tahoma"/>
          <w:b/>
          <w:szCs w:val="20"/>
        </w:rPr>
        <w:t>ФОРМА</w:t>
      </w:r>
    </w:p>
    <w:p w:rsidR="000F5E58" w:rsidRPr="00BC1FA0" w:rsidRDefault="000F5E58" w:rsidP="000F5E58">
      <w:pPr>
        <w:spacing w:after="0" w:line="240" w:lineRule="auto"/>
        <w:jc w:val="center"/>
        <w:rPr>
          <w:rFonts w:ascii="Tahoma" w:hAnsi="Tahoma" w:cs="Tahoma"/>
          <w:b/>
          <w:szCs w:val="20"/>
        </w:rPr>
      </w:pPr>
    </w:p>
    <w:p w:rsidR="000F5E58" w:rsidRPr="00BC1FA0" w:rsidRDefault="000F5E58" w:rsidP="000F5E58">
      <w:pPr>
        <w:spacing w:after="0" w:line="240" w:lineRule="auto"/>
        <w:jc w:val="center"/>
        <w:rPr>
          <w:rFonts w:ascii="Tahoma" w:hAnsi="Tahoma" w:cs="Tahoma"/>
          <w:b/>
          <w:szCs w:val="20"/>
        </w:rPr>
      </w:pPr>
      <w:r w:rsidRPr="00BC1FA0">
        <w:rPr>
          <w:rFonts w:ascii="Tahoma" w:hAnsi="Tahoma" w:cs="Tahoma"/>
          <w:b/>
          <w:szCs w:val="20"/>
        </w:rPr>
        <w:t>Информация о цепочке собственников (бенефициарах)</w:t>
      </w: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0F5E58" w:rsidRPr="00BC1FA0" w:rsidTr="00B34B97">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b/>
                <w:bCs/>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jc w:val="center"/>
              <w:rPr>
                <w:rFonts w:ascii="Tahoma" w:eastAsiaTheme="minorHAnsi" w:hAnsi="Tahoma" w:cs="Tahoma"/>
                <w:b/>
                <w:bCs/>
                <w:szCs w:val="20"/>
                <w:lang w:eastAsia="en-US"/>
              </w:rPr>
            </w:pPr>
          </w:p>
        </w:tc>
      </w:tr>
      <w:tr w:rsidR="000F5E58" w:rsidRPr="00BC1FA0" w:rsidTr="00B34B97">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руководителя</w:t>
            </w:r>
          </w:p>
        </w:tc>
      </w:tr>
      <w:tr w:rsidR="000F5E58" w:rsidRPr="00BC1FA0" w:rsidTr="00B34B97">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B34B97">
            <w:pPr>
              <w:jc w:val="both"/>
              <w:rPr>
                <w:rFonts w:ascii="Tahoma" w:eastAsiaTheme="minorHAns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jc w:val="both"/>
              <w:rPr>
                <w:rFonts w:ascii="Tahoma" w:eastAsiaTheme="minorHAnsi" w:hAnsi="Tahoma" w:cs="Tahoma"/>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jc w:val="both"/>
              <w:rPr>
                <w:rFonts w:ascii="Tahoma" w:eastAsiaTheme="minorHAns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jc w:val="both"/>
              <w:rPr>
                <w:rFonts w:ascii="Tahoma" w:eastAsiaTheme="minorHAnsi" w:hAnsi="Tahoma" w:cs="Tahoma"/>
                <w:szCs w:val="20"/>
                <w:lang w:eastAsia="en-US"/>
              </w:rPr>
            </w:pPr>
          </w:p>
        </w:tc>
      </w:tr>
      <w:tr w:rsidR="000F5E58" w:rsidRPr="00BC1FA0" w:rsidTr="00B34B97">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b/>
                <w:bCs/>
                <w:szCs w:val="20"/>
              </w:rPr>
              <w:t>Информация о цепочке собственников контрагента, включая конечных бенефициаров</w:t>
            </w:r>
          </w:p>
        </w:tc>
      </w:tr>
      <w:tr w:rsidR="000F5E58" w:rsidRPr="00BC1FA0" w:rsidTr="00B34B97">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Адрес места нахождения /</w:t>
            </w:r>
          </w:p>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B34B97">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F5E58" w:rsidRPr="00BC1FA0" w:rsidRDefault="000F5E58" w:rsidP="00B34B97">
            <w:pPr>
              <w:rPr>
                <w:rFonts w:ascii="Tahoma" w:eastAsiaTheme="minorHAnsi" w:hAnsi="Tahoma" w:cs="Tahoma"/>
                <w:szCs w:val="20"/>
                <w:lang w:eastAsia="en-US"/>
              </w:rPr>
            </w:pPr>
            <w:r w:rsidRPr="00BC1FA0">
              <w:rPr>
                <w:rFonts w:ascii="Tahoma" w:hAnsi="Tahoma" w:cs="Tahoma"/>
                <w:b/>
                <w:bCs/>
                <w:szCs w:val="20"/>
              </w:rPr>
              <w:t>Информация о подтверждающих документах (наименование, реквизиты</w:t>
            </w:r>
            <w:r w:rsidRPr="00BC1FA0">
              <w:rPr>
                <w:rFonts w:ascii="Tahoma" w:hAnsi="Tahoma" w:cs="Tahoma"/>
                <w:szCs w:val="20"/>
              </w:rPr>
              <w:t>)</w:t>
            </w:r>
          </w:p>
        </w:tc>
      </w:tr>
      <w:tr w:rsidR="000F5E58" w:rsidRPr="00BC1FA0" w:rsidTr="00B34B97">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B34B97">
            <w:pPr>
              <w:spacing w:after="0" w:line="240" w:lineRule="auto"/>
              <w:jc w:val="both"/>
              <w:rPr>
                <w:rFonts w:ascii="Tahoma" w:eastAsiaTheme="minorHAns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spacing w:after="0" w:line="240" w:lineRule="auto"/>
              <w:jc w:val="both"/>
              <w:rPr>
                <w:rFonts w:ascii="Tahoma" w:eastAsiaTheme="minorHAns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spacing w:after="0" w:line="240" w:lineRule="auto"/>
              <w:jc w:val="both"/>
              <w:rPr>
                <w:rFonts w:ascii="Tahoma" w:eastAsiaTheme="minorHAnsi" w:hAnsi="Tahoma" w:cs="Tahoma"/>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spacing w:after="0" w:line="240" w:lineRule="auto"/>
              <w:jc w:val="both"/>
              <w:rPr>
                <w:rFonts w:ascii="Tahoma" w:eastAsiaTheme="minorHAns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spacing w:after="0" w:line="240" w:lineRule="auto"/>
              <w:jc w:val="both"/>
              <w:rPr>
                <w:rFonts w:ascii="Tahoma" w:eastAsiaTheme="minorHAnsi" w:hAnsi="Tahoma" w:cs="Tahoma"/>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spacing w:after="0" w:line="240" w:lineRule="auto"/>
              <w:jc w:val="both"/>
              <w:rPr>
                <w:rFonts w:ascii="Tahoma" w:eastAsiaTheme="minorHAnsi" w:hAnsi="Tahoma" w:cs="Tahoma"/>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B34B97">
            <w:pPr>
              <w:spacing w:after="0" w:line="240" w:lineRule="auto"/>
              <w:jc w:val="both"/>
              <w:rPr>
                <w:rFonts w:ascii="Tahoma" w:eastAsiaTheme="minorHAnsi" w:hAnsi="Tahoma" w:cs="Tahoma"/>
                <w:szCs w:val="20"/>
                <w:lang w:eastAsia="en-US"/>
              </w:rPr>
            </w:pPr>
          </w:p>
        </w:tc>
      </w:tr>
      <w:tr w:rsidR="000F5E58" w:rsidRPr="00BC1FA0" w:rsidTr="00B34B97">
        <w:tc>
          <w:tcPr>
            <w:tcW w:w="616" w:type="dxa"/>
            <w:vAlign w:val="center"/>
            <w:hideMark/>
          </w:tcPr>
          <w:p w:rsidR="000F5E58" w:rsidRPr="00BC1FA0" w:rsidRDefault="000F5E58" w:rsidP="00B34B97">
            <w:pPr>
              <w:spacing w:after="0" w:line="240" w:lineRule="auto"/>
              <w:rPr>
                <w:rFonts w:ascii="Tahoma" w:eastAsiaTheme="minorHAnsi" w:hAnsi="Tahoma" w:cs="Tahoma"/>
                <w:szCs w:val="20"/>
                <w:lang w:eastAsia="en-US"/>
              </w:rPr>
            </w:pPr>
          </w:p>
        </w:tc>
        <w:tc>
          <w:tcPr>
            <w:tcW w:w="493" w:type="dxa"/>
            <w:vAlign w:val="center"/>
            <w:hideMark/>
          </w:tcPr>
          <w:p w:rsidR="000F5E58" w:rsidRPr="00BC1FA0" w:rsidRDefault="000F5E58" w:rsidP="00B34B97">
            <w:pPr>
              <w:spacing w:after="0" w:line="240" w:lineRule="auto"/>
              <w:rPr>
                <w:rFonts w:ascii="Tahoma" w:eastAsia="Cambria" w:hAnsi="Tahoma" w:cs="Tahoma"/>
                <w:szCs w:val="20"/>
              </w:rPr>
            </w:pPr>
          </w:p>
        </w:tc>
        <w:tc>
          <w:tcPr>
            <w:tcW w:w="569" w:type="dxa"/>
            <w:vAlign w:val="center"/>
            <w:hideMark/>
          </w:tcPr>
          <w:p w:rsidR="000F5E58" w:rsidRPr="00BC1FA0" w:rsidRDefault="000F5E58" w:rsidP="00B34B97">
            <w:pPr>
              <w:spacing w:after="0" w:line="240" w:lineRule="auto"/>
              <w:rPr>
                <w:rFonts w:ascii="Tahoma" w:eastAsia="Cambria" w:hAnsi="Tahoma" w:cs="Tahoma"/>
                <w:szCs w:val="20"/>
              </w:rPr>
            </w:pPr>
          </w:p>
        </w:tc>
        <w:tc>
          <w:tcPr>
            <w:tcW w:w="564" w:type="dxa"/>
            <w:vAlign w:val="center"/>
            <w:hideMark/>
          </w:tcPr>
          <w:p w:rsidR="000F5E58" w:rsidRPr="00BC1FA0" w:rsidRDefault="000F5E58" w:rsidP="00B34B97">
            <w:pPr>
              <w:spacing w:after="0" w:line="240" w:lineRule="auto"/>
              <w:rPr>
                <w:rFonts w:ascii="Tahoma" w:eastAsia="Cambria" w:hAnsi="Tahoma" w:cs="Tahoma"/>
                <w:szCs w:val="20"/>
              </w:rPr>
            </w:pPr>
          </w:p>
        </w:tc>
        <w:tc>
          <w:tcPr>
            <w:tcW w:w="446" w:type="dxa"/>
            <w:vAlign w:val="center"/>
            <w:hideMark/>
          </w:tcPr>
          <w:p w:rsidR="000F5E58" w:rsidRPr="00BC1FA0" w:rsidRDefault="000F5E58" w:rsidP="00B34B97">
            <w:pPr>
              <w:spacing w:after="0" w:line="240" w:lineRule="auto"/>
              <w:rPr>
                <w:rFonts w:ascii="Tahoma" w:eastAsia="Cambria" w:hAnsi="Tahoma" w:cs="Tahoma"/>
                <w:szCs w:val="20"/>
              </w:rPr>
            </w:pPr>
          </w:p>
        </w:tc>
        <w:tc>
          <w:tcPr>
            <w:tcW w:w="3090" w:type="dxa"/>
            <w:vAlign w:val="center"/>
            <w:hideMark/>
          </w:tcPr>
          <w:p w:rsidR="000F5E58" w:rsidRPr="00BC1FA0" w:rsidRDefault="000F5E58" w:rsidP="00B34B97">
            <w:pPr>
              <w:spacing w:after="0" w:line="240" w:lineRule="auto"/>
              <w:rPr>
                <w:rFonts w:ascii="Tahoma" w:eastAsia="Cambria" w:hAnsi="Tahoma" w:cs="Tahoma"/>
                <w:szCs w:val="20"/>
              </w:rPr>
            </w:pPr>
          </w:p>
        </w:tc>
        <w:tc>
          <w:tcPr>
            <w:tcW w:w="3261" w:type="dxa"/>
            <w:vAlign w:val="center"/>
            <w:hideMark/>
          </w:tcPr>
          <w:p w:rsidR="000F5E58" w:rsidRPr="00BC1FA0" w:rsidRDefault="000F5E58" w:rsidP="00B34B97">
            <w:pPr>
              <w:spacing w:after="0" w:line="240" w:lineRule="auto"/>
              <w:rPr>
                <w:rFonts w:ascii="Tahoma" w:eastAsia="Cambria" w:hAnsi="Tahoma" w:cs="Tahoma"/>
                <w:szCs w:val="20"/>
              </w:rPr>
            </w:pPr>
          </w:p>
        </w:tc>
        <w:tc>
          <w:tcPr>
            <w:tcW w:w="2976" w:type="dxa"/>
            <w:vAlign w:val="center"/>
            <w:hideMark/>
          </w:tcPr>
          <w:p w:rsidR="000F5E58" w:rsidRPr="00BC1FA0" w:rsidRDefault="000F5E58" w:rsidP="00B34B97">
            <w:pPr>
              <w:spacing w:after="0" w:line="240" w:lineRule="auto"/>
              <w:rPr>
                <w:rFonts w:ascii="Tahoma" w:eastAsia="Cambria" w:hAnsi="Tahoma" w:cs="Tahoma"/>
                <w:szCs w:val="20"/>
              </w:rPr>
            </w:pPr>
          </w:p>
        </w:tc>
        <w:tc>
          <w:tcPr>
            <w:tcW w:w="2343" w:type="dxa"/>
            <w:vAlign w:val="center"/>
            <w:hideMark/>
          </w:tcPr>
          <w:p w:rsidR="000F5E58" w:rsidRPr="00BC1FA0" w:rsidRDefault="000F5E58" w:rsidP="00B34B97">
            <w:pPr>
              <w:spacing w:after="0" w:line="240" w:lineRule="auto"/>
              <w:rPr>
                <w:rFonts w:ascii="Tahoma" w:eastAsia="Cambria" w:hAnsi="Tahoma" w:cs="Tahoma"/>
                <w:szCs w:val="20"/>
              </w:rPr>
            </w:pPr>
          </w:p>
        </w:tc>
      </w:tr>
    </w:tbl>
    <w:p w:rsidR="000F5E58" w:rsidRPr="00BC1FA0" w:rsidRDefault="000F5E58" w:rsidP="000F5E58">
      <w:pPr>
        <w:spacing w:after="0" w:line="240" w:lineRule="auto"/>
        <w:rPr>
          <w:rFonts w:ascii="Tahoma" w:hAnsi="Tahoma" w:cs="Tahoma"/>
          <w:b/>
          <w:szCs w:val="20"/>
        </w:rPr>
      </w:pPr>
      <w:r w:rsidRPr="00BC1FA0">
        <w:rPr>
          <w:rFonts w:ascii="Tahoma" w:hAnsi="Tahoma" w:cs="Tahoma"/>
          <w:b/>
          <w:szCs w:val="20"/>
        </w:rPr>
        <w:t>Подпись уполномоченного представителя</w:t>
      </w:r>
    </w:p>
    <w:p w:rsidR="000F5E58" w:rsidRPr="00BC1FA0" w:rsidRDefault="000F5E58" w:rsidP="000F5E58">
      <w:pPr>
        <w:spacing w:after="0" w:line="240" w:lineRule="auto"/>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Tr="00B34B97">
        <w:tc>
          <w:tcPr>
            <w:tcW w:w="4928" w:type="dxa"/>
          </w:tcPr>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r w:rsidR="00973064">
              <w:rPr>
                <w:rFonts w:ascii="Tahoma" w:eastAsia="Times New Roman" w:hAnsi="Tahoma" w:cs="Tahoma"/>
                <w:spacing w:val="-3"/>
                <w:szCs w:val="20"/>
                <w:u w:val="single"/>
              </w:rPr>
              <w:t xml:space="preserve">                                   </w:t>
            </w:r>
            <w:r>
              <w:rPr>
                <w:rFonts w:ascii="Tahoma" w:eastAsia="Times New Roman" w:hAnsi="Tahoma" w:cs="Tahoma"/>
                <w:spacing w:val="-3"/>
                <w:szCs w:val="20"/>
                <w:u w:val="single"/>
              </w:rPr>
              <w:t>/</w:t>
            </w:r>
          </w:p>
          <w:p w:rsidR="000F5E58" w:rsidRDefault="000F5E58" w:rsidP="00B34B97">
            <w:pPr>
              <w:widowControl w:val="0"/>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973064">
              <w:rPr>
                <w:rFonts w:ascii="Tahoma" w:eastAsia="Times New Roman" w:hAnsi="Tahoma" w:cs="Tahoma"/>
                <w:spacing w:val="-3"/>
                <w:szCs w:val="20"/>
              </w:rPr>
              <w:t>___»  ____________________ 2024</w:t>
            </w:r>
            <w:r>
              <w:rPr>
                <w:rFonts w:ascii="Tahoma" w:eastAsia="Times New Roman" w:hAnsi="Tahoma" w:cs="Tahoma"/>
                <w:spacing w:val="-3"/>
                <w:szCs w:val="20"/>
              </w:rPr>
              <w:t xml:space="preserve"> года</w:t>
            </w:r>
          </w:p>
        </w:tc>
        <w:tc>
          <w:tcPr>
            <w:tcW w:w="5299" w:type="dxa"/>
          </w:tcPr>
          <w:p w:rsidR="000F5E58" w:rsidRDefault="000F5E58" w:rsidP="00B34B97">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B34B97">
            <w:pPr>
              <w:spacing w:after="0" w:line="240" w:lineRule="auto"/>
              <w:ind w:right="176"/>
              <w:jc w:val="both"/>
              <w:rPr>
                <w:rFonts w:ascii="Tahoma" w:eastAsia="Times New Roman" w:hAnsi="Tahoma" w:cs="Tahoma"/>
                <w:szCs w:val="20"/>
              </w:rPr>
            </w:pP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sidR="00A22DB0">
              <w:rPr>
                <w:rFonts w:ascii="Tahoma" w:eastAsia="Times New Roman" w:hAnsi="Tahoma" w:cs="Tahoma"/>
                <w:spacing w:val="-3"/>
                <w:szCs w:val="20"/>
                <w:u w:val="single"/>
              </w:rPr>
              <w:t xml:space="preserve">Маковский </w:t>
            </w:r>
            <w:proofErr w:type="gramStart"/>
            <w:r w:rsidR="00A22DB0">
              <w:rPr>
                <w:rFonts w:ascii="Tahoma" w:eastAsia="Times New Roman" w:hAnsi="Tahoma" w:cs="Tahoma"/>
                <w:spacing w:val="-3"/>
                <w:szCs w:val="20"/>
                <w:u w:val="single"/>
              </w:rPr>
              <w:t>В.В.</w:t>
            </w:r>
            <w:r>
              <w:rPr>
                <w:rFonts w:ascii="Tahoma" w:eastAsia="Times New Roman" w:hAnsi="Tahoma" w:cs="Tahoma"/>
                <w:spacing w:val="-3"/>
                <w:szCs w:val="20"/>
                <w:u w:val="single"/>
              </w:rPr>
              <w:t>.</w:t>
            </w:r>
            <w:proofErr w:type="gramEnd"/>
            <w:r>
              <w:rPr>
                <w:rFonts w:ascii="Tahoma" w:eastAsia="Times New Roman" w:hAnsi="Tahoma" w:cs="Tahoma"/>
                <w:spacing w:val="-3"/>
                <w:szCs w:val="20"/>
              </w:rPr>
              <w:t>/</w:t>
            </w: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0F5E58" w:rsidRDefault="00973064"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Pr>
                <w:rFonts w:ascii="Tahoma" w:eastAsia="Times New Roman" w:hAnsi="Tahoma" w:cs="Tahoma"/>
                <w:spacing w:val="-3"/>
                <w:szCs w:val="20"/>
              </w:rPr>
              <w:t xml:space="preserve"> года</w:t>
            </w:r>
          </w:p>
        </w:tc>
      </w:tr>
    </w:tbl>
    <w:p w:rsidR="000F5E58" w:rsidRDefault="000F5E58" w:rsidP="000F5E58">
      <w:pPr>
        <w:pStyle w:val="af2"/>
        <w:ind w:firstLine="0"/>
        <w:jc w:val="cente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423A92" w:rsidRDefault="00423A92" w:rsidP="000F5E58">
      <w:pPr>
        <w:rPr>
          <w:rFonts w:ascii="Tahoma" w:hAnsi="Tahoma" w:cs="Tahoma"/>
          <w:szCs w:val="20"/>
        </w:rPr>
      </w:pPr>
    </w:p>
    <w:p w:rsidR="00423A92" w:rsidRDefault="00423A92" w:rsidP="000F5E58">
      <w:pPr>
        <w:rPr>
          <w:rFonts w:ascii="Tahoma" w:hAnsi="Tahoma" w:cs="Tahoma"/>
          <w:szCs w:val="20"/>
        </w:rPr>
        <w:sectPr w:rsidR="00423A92" w:rsidSect="00423A92">
          <w:pgSz w:w="16839" w:h="11907" w:orient="landscape" w:code="9"/>
          <w:pgMar w:top="567" w:right="255" w:bottom="284" w:left="851" w:header="278" w:footer="147" w:gutter="0"/>
          <w:cols w:space="720"/>
          <w:titlePg/>
          <w:docGrid w:linePitch="360"/>
        </w:sectPr>
      </w:pPr>
    </w:p>
    <w:p w:rsidR="00423A92" w:rsidRDefault="00423A92" w:rsidP="000F5E58">
      <w:pPr>
        <w:rPr>
          <w:rFonts w:ascii="Tahoma" w:hAnsi="Tahoma" w:cs="Tahoma"/>
          <w:szCs w:val="20"/>
        </w:rPr>
      </w:pPr>
    </w:p>
    <w:p w:rsidR="00423A92" w:rsidRPr="00C57053" w:rsidRDefault="00423A92" w:rsidP="00423A92">
      <w:pPr>
        <w:spacing w:after="0" w:line="240" w:lineRule="auto"/>
        <w:jc w:val="right"/>
        <w:rPr>
          <w:rFonts w:ascii="Arial" w:hAnsi="Arial" w:cs="Arial"/>
        </w:rPr>
      </w:pPr>
      <w:r>
        <w:rPr>
          <w:rFonts w:ascii="Arial" w:hAnsi="Arial" w:cs="Arial"/>
        </w:rPr>
        <w:t xml:space="preserve">   Приложение 4</w:t>
      </w:r>
      <w:r w:rsidRPr="00C57053">
        <w:rPr>
          <w:rFonts w:ascii="Arial" w:hAnsi="Arial" w:cs="Arial"/>
        </w:rPr>
        <w:t xml:space="preserve"> </w:t>
      </w:r>
    </w:p>
    <w:p w:rsidR="00423A92" w:rsidRDefault="00423A92" w:rsidP="00423A92">
      <w:pPr>
        <w:spacing w:after="0" w:line="240" w:lineRule="auto"/>
        <w:jc w:val="right"/>
        <w:rPr>
          <w:rFonts w:ascii="Arial" w:hAnsi="Arial" w:cs="Arial"/>
        </w:rPr>
      </w:pPr>
      <w:r w:rsidRPr="00C57053">
        <w:rPr>
          <w:rFonts w:ascii="Arial" w:hAnsi="Arial" w:cs="Arial"/>
        </w:rPr>
        <w:t xml:space="preserve">К договору оказания </w:t>
      </w:r>
      <w:proofErr w:type="spellStart"/>
      <w:r w:rsidRPr="00C57053">
        <w:rPr>
          <w:rFonts w:ascii="Arial" w:hAnsi="Arial" w:cs="Arial"/>
        </w:rPr>
        <w:t>клининговых</w:t>
      </w:r>
      <w:proofErr w:type="spellEnd"/>
      <w:r w:rsidRPr="00C57053">
        <w:rPr>
          <w:rFonts w:ascii="Arial" w:hAnsi="Arial" w:cs="Arial"/>
        </w:rPr>
        <w:t xml:space="preserve"> услуг </w:t>
      </w:r>
    </w:p>
    <w:p w:rsidR="00423A92" w:rsidRPr="00C57053" w:rsidRDefault="00423A92" w:rsidP="00423A92">
      <w:pPr>
        <w:spacing w:after="0" w:line="240" w:lineRule="auto"/>
        <w:jc w:val="right"/>
        <w:rPr>
          <w:rFonts w:ascii="Arial" w:hAnsi="Arial" w:cs="Arial"/>
        </w:rPr>
      </w:pPr>
    </w:p>
    <w:p w:rsidR="00423A92" w:rsidRDefault="00423A92" w:rsidP="00423A92">
      <w:pPr>
        <w:spacing w:after="0" w:line="240" w:lineRule="auto"/>
        <w:rPr>
          <w:rFonts w:ascii="Tahoma" w:hAnsi="Tahoma" w:cs="Tahoma"/>
          <w:bCs/>
          <w:i/>
        </w:rPr>
      </w:pPr>
    </w:p>
    <w:p w:rsidR="00423A92" w:rsidRDefault="00423A92" w:rsidP="00423A92">
      <w:pPr>
        <w:spacing w:after="0" w:line="240" w:lineRule="auto"/>
        <w:rPr>
          <w:rFonts w:ascii="Tahoma" w:hAnsi="Tahoma" w:cs="Tahoma"/>
          <w:bCs/>
          <w:i/>
        </w:rPr>
      </w:pPr>
      <w:r w:rsidRPr="00C57053">
        <w:rPr>
          <w:rFonts w:ascii="Tahoma" w:hAnsi="Tahoma" w:cs="Tahoma"/>
          <w:bCs/>
          <w:i/>
          <w:u w:val="single"/>
        </w:rPr>
        <w:t>_______________________________         _</w:t>
      </w:r>
      <w:r w:rsidRPr="00AC1542">
        <w:rPr>
          <w:rFonts w:ascii="Tahoma" w:hAnsi="Tahoma" w:cs="Tahoma"/>
          <w:bCs/>
          <w:i/>
        </w:rPr>
        <w:t>ФОРМА____________________________________</w:t>
      </w:r>
    </w:p>
    <w:p w:rsidR="00423A92" w:rsidRDefault="00423A92" w:rsidP="00423A92">
      <w:pPr>
        <w:spacing w:after="0" w:line="240" w:lineRule="auto"/>
        <w:rPr>
          <w:rFonts w:ascii="Tahoma" w:hAnsi="Tahoma" w:cs="Tahoma"/>
          <w:bCs/>
          <w:i/>
        </w:rPr>
      </w:pPr>
    </w:p>
    <w:p w:rsidR="00423A92" w:rsidRDefault="00423A92" w:rsidP="00423A92">
      <w:pPr>
        <w:spacing w:after="0" w:line="240" w:lineRule="auto"/>
        <w:rPr>
          <w:rFonts w:ascii="Tahoma" w:hAnsi="Tahoma" w:cs="Tahoma"/>
          <w:bCs/>
          <w:i/>
        </w:rPr>
      </w:pPr>
    </w:p>
    <w:p w:rsidR="00423A92" w:rsidRPr="006D57ED" w:rsidRDefault="00423A92" w:rsidP="00423A92">
      <w:pPr>
        <w:spacing w:after="0" w:line="240" w:lineRule="auto"/>
        <w:rPr>
          <w:rFonts w:ascii="Tahoma" w:hAnsi="Tahoma" w:cs="Tahoma"/>
          <w:bCs/>
          <w:i/>
        </w:rPr>
      </w:pPr>
      <w:r w:rsidRPr="006D57ED">
        <w:rPr>
          <w:rFonts w:ascii="Tahoma" w:hAnsi="Tahoma" w:cs="Tahoma"/>
          <w:bCs/>
          <w:i/>
        </w:rPr>
        <w:t>_______</w:t>
      </w:r>
    </w:p>
    <w:p w:rsidR="00423A92" w:rsidRPr="006D57ED" w:rsidRDefault="00423A92" w:rsidP="00423A92">
      <w:pPr>
        <w:tabs>
          <w:tab w:val="left" w:pos="7605"/>
        </w:tabs>
        <w:spacing w:after="0" w:line="240" w:lineRule="auto"/>
        <w:jc w:val="center"/>
        <w:rPr>
          <w:rFonts w:ascii="Tahoma" w:hAnsi="Tahoma" w:cs="Tahoma"/>
          <w:b/>
        </w:rPr>
      </w:pPr>
      <w:proofErr w:type="gramStart"/>
      <w:r w:rsidRPr="006D57ED">
        <w:rPr>
          <w:rFonts w:ascii="Tahoma" w:hAnsi="Tahoma" w:cs="Tahoma"/>
          <w:b/>
        </w:rPr>
        <w:t>Акт  №</w:t>
      </w:r>
      <w:proofErr w:type="gramEnd"/>
      <w:r w:rsidRPr="006D57ED">
        <w:rPr>
          <w:rFonts w:ascii="Tahoma" w:hAnsi="Tahoma" w:cs="Tahoma"/>
          <w:b/>
        </w:rPr>
        <w:t xml:space="preserve"> от</w:t>
      </w:r>
    </w:p>
    <w:p w:rsidR="00423A92" w:rsidRDefault="00423A92" w:rsidP="00423A92">
      <w:pPr>
        <w:tabs>
          <w:tab w:val="left" w:pos="7605"/>
        </w:tabs>
        <w:spacing w:after="0" w:line="240" w:lineRule="auto"/>
        <w:rPr>
          <w:rFonts w:ascii="Tahoma" w:hAnsi="Tahoma" w:cs="Tahoma"/>
          <w:i/>
        </w:rPr>
      </w:pPr>
      <w:proofErr w:type="gramStart"/>
      <w:r w:rsidRPr="006D57ED">
        <w:rPr>
          <w:rFonts w:ascii="Tahoma" w:hAnsi="Tahoma" w:cs="Tahoma"/>
          <w:i/>
        </w:rPr>
        <w:t>Исполнитель :</w:t>
      </w:r>
      <w:proofErr w:type="gramEnd"/>
      <w:r>
        <w:rPr>
          <w:rFonts w:ascii="Tahoma" w:hAnsi="Tahoma" w:cs="Tahoma"/>
          <w:i/>
        </w:rPr>
        <w:t xml:space="preserve"> </w:t>
      </w:r>
    </w:p>
    <w:p w:rsidR="00423A92" w:rsidRPr="006D57ED" w:rsidRDefault="00423A92" w:rsidP="00423A92">
      <w:pPr>
        <w:tabs>
          <w:tab w:val="left" w:pos="7605"/>
        </w:tabs>
        <w:spacing w:after="0" w:line="240" w:lineRule="auto"/>
        <w:rPr>
          <w:rFonts w:ascii="Tahoma" w:hAnsi="Tahoma" w:cs="Tahoma"/>
          <w:i/>
        </w:rPr>
      </w:pPr>
    </w:p>
    <w:p w:rsidR="00423A92" w:rsidRDefault="00423A92" w:rsidP="00423A92">
      <w:pPr>
        <w:tabs>
          <w:tab w:val="left" w:pos="7605"/>
        </w:tabs>
        <w:spacing w:after="0" w:line="240" w:lineRule="auto"/>
        <w:rPr>
          <w:rFonts w:ascii="Tahoma" w:hAnsi="Tahoma" w:cs="Tahoma"/>
          <w:i/>
        </w:rPr>
      </w:pPr>
      <w:r w:rsidRPr="006D57ED">
        <w:rPr>
          <w:rFonts w:ascii="Tahoma" w:hAnsi="Tahoma" w:cs="Tahoma"/>
          <w:i/>
        </w:rPr>
        <w:t>Заказчик:</w:t>
      </w:r>
      <w:r>
        <w:rPr>
          <w:rFonts w:ascii="Tahoma" w:hAnsi="Tahoma" w:cs="Tahoma"/>
          <w:i/>
        </w:rPr>
        <w:t xml:space="preserve"> АО ЭнергосбытПлюс»</w:t>
      </w:r>
    </w:p>
    <w:p w:rsidR="00423A92" w:rsidRPr="006D57ED" w:rsidRDefault="00423A92" w:rsidP="00423A92">
      <w:pPr>
        <w:tabs>
          <w:tab w:val="left" w:pos="7605"/>
        </w:tabs>
        <w:spacing w:after="0" w:line="240" w:lineRule="auto"/>
        <w:rPr>
          <w:rFonts w:ascii="Tahoma" w:hAnsi="Tahoma" w:cs="Tahoma"/>
          <w:i/>
        </w:rPr>
      </w:pPr>
    </w:p>
    <w:p w:rsidR="00423A92" w:rsidRPr="006D57ED" w:rsidRDefault="00423A92" w:rsidP="00423A92">
      <w:pPr>
        <w:tabs>
          <w:tab w:val="left" w:pos="7605"/>
        </w:tabs>
        <w:spacing w:after="0" w:line="240" w:lineRule="auto"/>
        <w:rPr>
          <w:rFonts w:ascii="Tahoma" w:hAnsi="Tahoma" w:cs="Tahoma"/>
          <w:i/>
        </w:rPr>
      </w:pPr>
      <w:r w:rsidRPr="006D57ED">
        <w:rPr>
          <w:rFonts w:ascii="Tahoma" w:hAnsi="Tahoma" w:cs="Tahoma"/>
          <w:i/>
        </w:rPr>
        <w:t xml:space="preserve">Основание: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322"/>
        <w:gridCol w:w="969"/>
        <w:gridCol w:w="1273"/>
        <w:gridCol w:w="1571"/>
        <w:gridCol w:w="1896"/>
        <w:gridCol w:w="2030"/>
      </w:tblGrid>
      <w:tr w:rsidR="00423A92" w:rsidTr="00AC024F">
        <w:tc>
          <w:tcPr>
            <w:tcW w:w="643" w:type="dxa"/>
            <w:shd w:val="clear" w:color="auto" w:fill="auto"/>
          </w:tcPr>
          <w:p w:rsidR="00423A92" w:rsidRPr="00320D5F" w:rsidRDefault="00423A92" w:rsidP="00AC024F">
            <w:pPr>
              <w:tabs>
                <w:tab w:val="left" w:pos="7605"/>
              </w:tabs>
              <w:spacing w:after="0" w:line="240" w:lineRule="auto"/>
              <w:rPr>
                <w:rFonts w:ascii="Tahoma" w:hAnsi="Tahoma" w:cs="Tahoma"/>
                <w:i/>
              </w:rPr>
            </w:pPr>
            <w:r w:rsidRPr="00320D5F">
              <w:rPr>
                <w:rFonts w:ascii="Tahoma" w:hAnsi="Tahoma" w:cs="Tahoma"/>
                <w:i/>
              </w:rPr>
              <w:t>№</w:t>
            </w:r>
          </w:p>
        </w:tc>
        <w:tc>
          <w:tcPr>
            <w:tcW w:w="2322" w:type="dxa"/>
            <w:shd w:val="clear" w:color="auto" w:fill="auto"/>
          </w:tcPr>
          <w:p w:rsidR="00423A92" w:rsidRPr="00320D5F" w:rsidRDefault="00423A92" w:rsidP="00AC024F">
            <w:pPr>
              <w:tabs>
                <w:tab w:val="left" w:pos="7605"/>
              </w:tabs>
              <w:spacing w:after="0" w:line="240" w:lineRule="auto"/>
              <w:rPr>
                <w:rFonts w:ascii="Tahoma" w:hAnsi="Tahoma" w:cs="Tahoma"/>
                <w:i/>
              </w:rPr>
            </w:pPr>
            <w:r w:rsidRPr="00320D5F">
              <w:rPr>
                <w:rFonts w:ascii="Tahoma" w:hAnsi="Tahoma" w:cs="Tahoma"/>
                <w:i/>
              </w:rPr>
              <w:t xml:space="preserve">Наименование работ, услуг </w:t>
            </w:r>
          </w:p>
        </w:tc>
        <w:tc>
          <w:tcPr>
            <w:tcW w:w="969" w:type="dxa"/>
            <w:shd w:val="clear" w:color="auto" w:fill="auto"/>
          </w:tcPr>
          <w:p w:rsidR="00423A92" w:rsidRPr="00320D5F" w:rsidRDefault="00423A92" w:rsidP="00AC024F">
            <w:pPr>
              <w:tabs>
                <w:tab w:val="left" w:pos="7605"/>
              </w:tabs>
              <w:spacing w:after="0" w:line="240" w:lineRule="auto"/>
              <w:rPr>
                <w:rFonts w:ascii="Tahoma" w:hAnsi="Tahoma" w:cs="Tahoma"/>
                <w:i/>
              </w:rPr>
            </w:pPr>
            <w:proofErr w:type="spellStart"/>
            <w:r w:rsidRPr="00320D5F">
              <w:rPr>
                <w:rFonts w:ascii="Tahoma" w:hAnsi="Tahoma" w:cs="Tahoma"/>
                <w:i/>
              </w:rPr>
              <w:t>Ед.изм</w:t>
            </w:r>
            <w:proofErr w:type="spellEnd"/>
            <w:r w:rsidRPr="00320D5F">
              <w:rPr>
                <w:rFonts w:ascii="Tahoma" w:hAnsi="Tahoma" w:cs="Tahoma"/>
                <w:i/>
              </w:rPr>
              <w:t>.</w:t>
            </w:r>
          </w:p>
        </w:tc>
        <w:tc>
          <w:tcPr>
            <w:tcW w:w="1273" w:type="dxa"/>
            <w:shd w:val="clear" w:color="auto" w:fill="auto"/>
          </w:tcPr>
          <w:p w:rsidR="00423A92" w:rsidRPr="00320D5F" w:rsidRDefault="00423A92" w:rsidP="00AC024F">
            <w:pPr>
              <w:tabs>
                <w:tab w:val="left" w:pos="7605"/>
              </w:tabs>
              <w:spacing w:after="0" w:line="240" w:lineRule="auto"/>
              <w:rPr>
                <w:rFonts w:ascii="Tahoma" w:hAnsi="Tahoma" w:cs="Tahoma"/>
                <w:i/>
              </w:rPr>
            </w:pPr>
            <w:r w:rsidRPr="00320D5F">
              <w:rPr>
                <w:rFonts w:ascii="Tahoma" w:hAnsi="Tahoma" w:cs="Tahoma"/>
                <w:i/>
              </w:rPr>
              <w:t>количество</w:t>
            </w:r>
          </w:p>
        </w:tc>
        <w:tc>
          <w:tcPr>
            <w:tcW w:w="1571" w:type="dxa"/>
            <w:shd w:val="clear" w:color="auto" w:fill="auto"/>
          </w:tcPr>
          <w:p w:rsidR="00423A92" w:rsidRPr="00320D5F" w:rsidRDefault="00423A92" w:rsidP="00AC024F">
            <w:pPr>
              <w:tabs>
                <w:tab w:val="left" w:pos="7605"/>
              </w:tabs>
              <w:spacing w:after="0" w:line="240" w:lineRule="auto"/>
              <w:rPr>
                <w:rFonts w:ascii="Tahoma" w:hAnsi="Tahoma" w:cs="Tahoma"/>
                <w:i/>
              </w:rPr>
            </w:pPr>
            <w:r w:rsidRPr="00320D5F">
              <w:rPr>
                <w:rFonts w:ascii="Tahoma" w:hAnsi="Tahoma" w:cs="Tahoma"/>
                <w:i/>
              </w:rPr>
              <w:t>Цена</w:t>
            </w:r>
            <w:r>
              <w:rPr>
                <w:rFonts w:ascii="Tahoma" w:hAnsi="Tahoma" w:cs="Tahoma"/>
                <w:i/>
              </w:rPr>
              <w:t>, руб.</w:t>
            </w:r>
          </w:p>
        </w:tc>
        <w:tc>
          <w:tcPr>
            <w:tcW w:w="1896" w:type="dxa"/>
          </w:tcPr>
          <w:p w:rsidR="00423A92" w:rsidRPr="00B769C5" w:rsidRDefault="00423A92" w:rsidP="00AC024F">
            <w:pPr>
              <w:tabs>
                <w:tab w:val="left" w:pos="7605"/>
              </w:tabs>
              <w:spacing w:after="0" w:line="240" w:lineRule="auto"/>
              <w:rPr>
                <w:rFonts w:ascii="Tahoma" w:hAnsi="Tahoma" w:cs="Tahoma"/>
                <w:i/>
              </w:rPr>
            </w:pPr>
            <w:r>
              <w:rPr>
                <w:rFonts w:ascii="Tahoma" w:hAnsi="Tahoma" w:cs="Tahoma"/>
                <w:i/>
              </w:rPr>
              <w:t>НДС, 20%, руб.</w:t>
            </w:r>
          </w:p>
        </w:tc>
        <w:tc>
          <w:tcPr>
            <w:tcW w:w="2030" w:type="dxa"/>
            <w:shd w:val="clear" w:color="auto" w:fill="auto"/>
          </w:tcPr>
          <w:p w:rsidR="00423A92" w:rsidRPr="00320D5F" w:rsidRDefault="00423A92" w:rsidP="00AC024F">
            <w:pPr>
              <w:tabs>
                <w:tab w:val="left" w:pos="7605"/>
              </w:tabs>
              <w:spacing w:after="0" w:line="240" w:lineRule="auto"/>
              <w:rPr>
                <w:rFonts w:ascii="Tahoma" w:hAnsi="Tahoma" w:cs="Tahoma"/>
                <w:i/>
              </w:rPr>
            </w:pPr>
            <w:r>
              <w:rPr>
                <w:rFonts w:ascii="Tahoma" w:hAnsi="Tahoma" w:cs="Tahoma"/>
                <w:i/>
              </w:rPr>
              <w:t>Сумма, руб.</w:t>
            </w:r>
          </w:p>
        </w:tc>
      </w:tr>
      <w:tr w:rsidR="00423A92" w:rsidTr="00AC024F">
        <w:tc>
          <w:tcPr>
            <w:tcW w:w="643" w:type="dxa"/>
            <w:shd w:val="clear" w:color="auto" w:fill="auto"/>
          </w:tcPr>
          <w:p w:rsidR="00423A92" w:rsidRPr="00320D5F" w:rsidRDefault="00423A92" w:rsidP="00AC024F">
            <w:pPr>
              <w:tabs>
                <w:tab w:val="left" w:pos="7605"/>
              </w:tabs>
              <w:spacing w:after="0" w:line="240" w:lineRule="auto"/>
              <w:rPr>
                <w:rFonts w:ascii="Tahoma" w:hAnsi="Tahoma" w:cs="Tahoma"/>
                <w:i/>
                <w:sz w:val="22"/>
              </w:rPr>
            </w:pPr>
          </w:p>
        </w:tc>
        <w:tc>
          <w:tcPr>
            <w:tcW w:w="2322" w:type="dxa"/>
            <w:shd w:val="clear" w:color="auto" w:fill="auto"/>
          </w:tcPr>
          <w:p w:rsidR="00423A92" w:rsidRPr="00320D5F" w:rsidRDefault="00423A92" w:rsidP="00AC024F">
            <w:pPr>
              <w:tabs>
                <w:tab w:val="left" w:pos="7605"/>
              </w:tabs>
              <w:spacing w:after="0" w:line="240" w:lineRule="auto"/>
              <w:rPr>
                <w:rFonts w:ascii="Tahoma" w:hAnsi="Tahoma" w:cs="Tahoma"/>
                <w:i/>
                <w:sz w:val="22"/>
              </w:rPr>
            </w:pPr>
          </w:p>
        </w:tc>
        <w:tc>
          <w:tcPr>
            <w:tcW w:w="969" w:type="dxa"/>
            <w:shd w:val="clear" w:color="auto" w:fill="auto"/>
          </w:tcPr>
          <w:p w:rsidR="00423A92" w:rsidRPr="00320D5F" w:rsidRDefault="00423A92" w:rsidP="00AC024F">
            <w:pPr>
              <w:tabs>
                <w:tab w:val="left" w:pos="7605"/>
              </w:tabs>
              <w:spacing w:after="0" w:line="240" w:lineRule="auto"/>
              <w:rPr>
                <w:rFonts w:ascii="Tahoma" w:hAnsi="Tahoma" w:cs="Tahoma"/>
                <w:i/>
                <w:sz w:val="22"/>
              </w:rPr>
            </w:pPr>
          </w:p>
        </w:tc>
        <w:tc>
          <w:tcPr>
            <w:tcW w:w="1273" w:type="dxa"/>
            <w:shd w:val="clear" w:color="auto" w:fill="auto"/>
          </w:tcPr>
          <w:p w:rsidR="00423A92" w:rsidRPr="00320D5F" w:rsidRDefault="00423A92" w:rsidP="00AC024F">
            <w:pPr>
              <w:tabs>
                <w:tab w:val="left" w:pos="7605"/>
              </w:tabs>
              <w:spacing w:after="0" w:line="240" w:lineRule="auto"/>
              <w:rPr>
                <w:rFonts w:ascii="Tahoma" w:hAnsi="Tahoma" w:cs="Tahoma"/>
                <w:i/>
                <w:sz w:val="22"/>
              </w:rPr>
            </w:pPr>
          </w:p>
        </w:tc>
        <w:tc>
          <w:tcPr>
            <w:tcW w:w="1571" w:type="dxa"/>
            <w:shd w:val="clear" w:color="auto" w:fill="auto"/>
          </w:tcPr>
          <w:p w:rsidR="00423A92" w:rsidRPr="00320D5F" w:rsidRDefault="00423A92" w:rsidP="00AC024F">
            <w:pPr>
              <w:tabs>
                <w:tab w:val="left" w:pos="7605"/>
              </w:tabs>
              <w:spacing w:after="0" w:line="240" w:lineRule="auto"/>
              <w:rPr>
                <w:rFonts w:ascii="Tahoma" w:hAnsi="Tahoma" w:cs="Tahoma"/>
                <w:i/>
                <w:sz w:val="22"/>
              </w:rPr>
            </w:pPr>
          </w:p>
        </w:tc>
        <w:tc>
          <w:tcPr>
            <w:tcW w:w="1896" w:type="dxa"/>
          </w:tcPr>
          <w:p w:rsidR="00423A92" w:rsidRPr="00320D5F" w:rsidRDefault="00423A92" w:rsidP="00AC024F">
            <w:pPr>
              <w:tabs>
                <w:tab w:val="left" w:pos="7605"/>
              </w:tabs>
              <w:spacing w:after="0" w:line="240" w:lineRule="auto"/>
              <w:rPr>
                <w:rFonts w:ascii="Tahoma" w:hAnsi="Tahoma" w:cs="Tahoma"/>
                <w:i/>
                <w:sz w:val="22"/>
              </w:rPr>
            </w:pPr>
          </w:p>
        </w:tc>
        <w:tc>
          <w:tcPr>
            <w:tcW w:w="2030" w:type="dxa"/>
            <w:shd w:val="clear" w:color="auto" w:fill="auto"/>
          </w:tcPr>
          <w:p w:rsidR="00423A92" w:rsidRPr="00320D5F" w:rsidRDefault="00423A92" w:rsidP="00AC024F">
            <w:pPr>
              <w:tabs>
                <w:tab w:val="left" w:pos="7605"/>
              </w:tabs>
              <w:spacing w:after="0" w:line="240" w:lineRule="auto"/>
              <w:rPr>
                <w:rFonts w:ascii="Tahoma" w:hAnsi="Tahoma" w:cs="Tahoma"/>
                <w:i/>
                <w:sz w:val="22"/>
              </w:rPr>
            </w:pPr>
          </w:p>
        </w:tc>
      </w:tr>
    </w:tbl>
    <w:p w:rsidR="00423A92" w:rsidRPr="00D613EE" w:rsidRDefault="00423A92" w:rsidP="00423A92">
      <w:pPr>
        <w:tabs>
          <w:tab w:val="left" w:pos="7605"/>
        </w:tabs>
        <w:spacing w:after="0" w:line="240" w:lineRule="auto"/>
        <w:rPr>
          <w:rFonts w:ascii="Tahoma" w:hAnsi="Tahoma" w:cs="Tahoma"/>
          <w:i/>
        </w:rPr>
      </w:pPr>
    </w:p>
    <w:p w:rsidR="00423A92" w:rsidRPr="005124F6" w:rsidRDefault="00423A92" w:rsidP="00423A92">
      <w:pPr>
        <w:tabs>
          <w:tab w:val="left" w:pos="7605"/>
        </w:tabs>
        <w:spacing w:after="0" w:line="240" w:lineRule="auto"/>
        <w:ind w:left="7797"/>
        <w:jc w:val="both"/>
        <w:rPr>
          <w:rFonts w:ascii="Tahoma" w:hAnsi="Tahoma" w:cs="Tahoma"/>
          <w:sz w:val="18"/>
          <w:szCs w:val="18"/>
        </w:rPr>
      </w:pPr>
      <w:r w:rsidRPr="005124F6">
        <w:rPr>
          <w:rFonts w:ascii="Tahoma" w:hAnsi="Tahoma" w:cs="Tahoma"/>
          <w:sz w:val="18"/>
          <w:szCs w:val="18"/>
        </w:rPr>
        <w:t>Итого:</w:t>
      </w:r>
    </w:p>
    <w:p w:rsidR="00423A92" w:rsidRPr="005124F6" w:rsidRDefault="00423A92" w:rsidP="00423A92">
      <w:pPr>
        <w:tabs>
          <w:tab w:val="left" w:pos="7605"/>
        </w:tabs>
        <w:spacing w:after="0" w:line="240" w:lineRule="auto"/>
        <w:ind w:left="7797"/>
        <w:jc w:val="both"/>
        <w:rPr>
          <w:rFonts w:ascii="Tahoma" w:hAnsi="Tahoma" w:cs="Tahoma"/>
          <w:sz w:val="18"/>
          <w:szCs w:val="18"/>
        </w:rPr>
      </w:pPr>
      <w:r>
        <w:rPr>
          <w:rFonts w:ascii="Tahoma" w:hAnsi="Tahoma" w:cs="Tahoma"/>
          <w:sz w:val="18"/>
          <w:szCs w:val="18"/>
        </w:rPr>
        <w:t>Итого НДС 20%:</w:t>
      </w:r>
    </w:p>
    <w:p w:rsidR="00423A92" w:rsidRPr="005124F6" w:rsidRDefault="00423A92" w:rsidP="00423A92">
      <w:pPr>
        <w:tabs>
          <w:tab w:val="left" w:pos="7605"/>
        </w:tabs>
        <w:spacing w:after="0" w:line="240" w:lineRule="auto"/>
        <w:ind w:left="142"/>
        <w:jc w:val="both"/>
        <w:rPr>
          <w:rFonts w:ascii="Tahoma" w:hAnsi="Tahoma" w:cs="Tahoma"/>
        </w:rPr>
      </w:pPr>
      <w:r w:rsidRPr="005124F6">
        <w:rPr>
          <w:rFonts w:ascii="Tahoma" w:hAnsi="Tahoma" w:cs="Tahoma"/>
        </w:rPr>
        <w:t xml:space="preserve">Всего оказано услуг на сумму </w:t>
      </w:r>
    </w:p>
    <w:p w:rsidR="00423A92" w:rsidRDefault="00423A92" w:rsidP="00423A92">
      <w:pPr>
        <w:tabs>
          <w:tab w:val="left" w:pos="7605"/>
        </w:tabs>
        <w:spacing w:after="0" w:line="240" w:lineRule="auto"/>
        <w:ind w:left="142"/>
        <w:jc w:val="both"/>
        <w:rPr>
          <w:rFonts w:ascii="Tahoma" w:hAnsi="Tahoma" w:cs="Tahoma"/>
          <w:i/>
        </w:rPr>
      </w:pPr>
    </w:p>
    <w:p w:rsidR="00423A92" w:rsidRPr="00AC1542" w:rsidRDefault="00423A92" w:rsidP="00423A92">
      <w:pPr>
        <w:tabs>
          <w:tab w:val="left" w:pos="7605"/>
        </w:tabs>
        <w:spacing w:after="0" w:line="240" w:lineRule="auto"/>
        <w:jc w:val="both"/>
        <w:rPr>
          <w:rFonts w:ascii="Tahoma" w:hAnsi="Tahoma" w:cs="Tahoma"/>
          <w:i/>
          <w:sz w:val="18"/>
          <w:szCs w:val="18"/>
        </w:rPr>
      </w:pPr>
    </w:p>
    <w:p w:rsidR="00423A92" w:rsidRPr="006D57ED" w:rsidRDefault="00423A92" w:rsidP="00423A92">
      <w:pPr>
        <w:tabs>
          <w:tab w:val="left" w:pos="7605"/>
        </w:tabs>
        <w:spacing w:after="0" w:line="240" w:lineRule="auto"/>
        <w:ind w:left="142"/>
        <w:jc w:val="both"/>
        <w:rPr>
          <w:rFonts w:ascii="Tahoma" w:hAnsi="Tahoma" w:cs="Tahoma"/>
          <w:i/>
          <w:sz w:val="18"/>
          <w:szCs w:val="18"/>
        </w:rPr>
      </w:pPr>
      <w:r w:rsidRPr="006D57ED">
        <w:rPr>
          <w:rFonts w:ascii="Tahoma" w:hAnsi="Tahoma" w:cs="Tahoma"/>
          <w:i/>
          <w:sz w:val="18"/>
          <w:szCs w:val="18"/>
        </w:rPr>
        <w:t>Вышеперечисленные услуги выполнены полностью и в срок.</w:t>
      </w:r>
      <w:r>
        <w:rPr>
          <w:rFonts w:ascii="Tahoma" w:hAnsi="Tahoma" w:cs="Tahoma"/>
          <w:i/>
          <w:sz w:val="18"/>
          <w:szCs w:val="18"/>
        </w:rPr>
        <w:t xml:space="preserve"> </w:t>
      </w:r>
      <w:r w:rsidRPr="006D57ED">
        <w:rPr>
          <w:rFonts w:ascii="Tahoma" w:hAnsi="Tahoma" w:cs="Tahoma"/>
          <w:i/>
          <w:sz w:val="18"/>
          <w:szCs w:val="18"/>
        </w:rPr>
        <w:t>Заказчик претензий по объему и качеству и срокам оказания услуг не имеет</w:t>
      </w:r>
    </w:p>
    <w:p w:rsidR="00423A92" w:rsidRPr="006D57ED" w:rsidRDefault="00423A92" w:rsidP="00423A92">
      <w:pPr>
        <w:tabs>
          <w:tab w:val="left" w:pos="7605"/>
        </w:tabs>
        <w:spacing w:after="0" w:line="240" w:lineRule="auto"/>
        <w:ind w:left="142"/>
        <w:jc w:val="both"/>
        <w:rPr>
          <w:rFonts w:ascii="Tahoma" w:hAnsi="Tahoma" w:cs="Tahoma"/>
          <w:i/>
        </w:rPr>
      </w:pPr>
    </w:p>
    <w:p w:rsidR="00423A92" w:rsidRPr="00CE248C" w:rsidRDefault="00423A92" w:rsidP="00423A92">
      <w:pPr>
        <w:spacing w:after="0" w:line="240" w:lineRule="auto"/>
      </w:pPr>
      <w:proofErr w:type="gramStart"/>
      <w:r>
        <w:t xml:space="preserve">Исполнитель </w:t>
      </w:r>
      <w:r w:rsidRPr="00CE248C">
        <w:t>:</w:t>
      </w:r>
      <w:proofErr w:type="gramEnd"/>
      <w:r w:rsidRPr="00CE248C">
        <w:t xml:space="preserve"> </w:t>
      </w:r>
      <w:r>
        <w:t xml:space="preserve">                                                                                             Заказчик </w:t>
      </w:r>
      <w:r w:rsidRPr="00CE248C">
        <w:t>:</w:t>
      </w:r>
    </w:p>
    <w:p w:rsidR="00423A92" w:rsidRDefault="00423A92" w:rsidP="00423A92">
      <w:pPr>
        <w:tabs>
          <w:tab w:val="left" w:pos="7605"/>
        </w:tabs>
        <w:spacing w:after="0" w:line="240" w:lineRule="auto"/>
        <w:rPr>
          <w:rFonts w:ascii="Tahoma" w:hAnsi="Tahoma" w:cs="Tahoma"/>
          <w:i/>
        </w:rPr>
      </w:pPr>
      <w:r>
        <w:rPr>
          <w:rFonts w:ascii="Tahoma" w:hAnsi="Tahoma" w:cs="Tahoma"/>
        </w:rPr>
        <w:t xml:space="preserve"> </w:t>
      </w:r>
      <w:r>
        <w:rPr>
          <w:rFonts w:ascii="Tahoma" w:hAnsi="Tahoma" w:cs="Tahoma"/>
          <w:i/>
        </w:rPr>
        <w:t xml:space="preserve">  </w:t>
      </w:r>
    </w:p>
    <w:p w:rsidR="00423A92" w:rsidRDefault="00423A92" w:rsidP="00423A92">
      <w:pPr>
        <w:tabs>
          <w:tab w:val="left" w:pos="7605"/>
        </w:tabs>
        <w:spacing w:after="0" w:line="240" w:lineRule="auto"/>
        <w:rPr>
          <w:rFonts w:ascii="Tahoma" w:hAnsi="Tahoma" w:cs="Tahoma"/>
          <w:i/>
        </w:rPr>
      </w:pPr>
      <w:r>
        <w:rPr>
          <w:rFonts w:ascii="Tahoma" w:hAnsi="Tahoma" w:cs="Tahoma"/>
          <w:i/>
        </w:rPr>
        <w:t xml:space="preserve">__________________                                                                 __________________                                                        </w:t>
      </w:r>
    </w:p>
    <w:p w:rsidR="00423A92" w:rsidRDefault="00423A92" w:rsidP="00423A92">
      <w:pPr>
        <w:tabs>
          <w:tab w:val="left" w:pos="7605"/>
        </w:tabs>
        <w:spacing w:after="0" w:line="240" w:lineRule="auto"/>
        <w:rPr>
          <w:rFonts w:ascii="Tahoma" w:hAnsi="Tahoma" w:cs="Tahoma"/>
          <w:i/>
        </w:rPr>
      </w:pPr>
    </w:p>
    <w:p w:rsidR="00423A92" w:rsidRDefault="00423A92" w:rsidP="00423A92">
      <w:pPr>
        <w:tabs>
          <w:tab w:val="left" w:pos="7605"/>
        </w:tabs>
        <w:spacing w:after="0" w:line="240" w:lineRule="auto"/>
        <w:rPr>
          <w:rFonts w:ascii="Tahoma" w:hAnsi="Tahoma" w:cs="Tahoma"/>
          <w:i/>
        </w:rPr>
      </w:pPr>
    </w:p>
    <w:p w:rsidR="00423A92" w:rsidRPr="00C57053" w:rsidRDefault="00423A92" w:rsidP="00423A92">
      <w:pPr>
        <w:tabs>
          <w:tab w:val="left" w:pos="7605"/>
        </w:tabs>
        <w:spacing w:after="0" w:line="240" w:lineRule="auto"/>
        <w:rPr>
          <w:rFonts w:ascii="Tahoma" w:hAnsi="Tahoma" w:cs="Tahoma"/>
          <w:i/>
          <w:sz w:val="18"/>
          <w:szCs w:val="18"/>
        </w:rPr>
      </w:pPr>
    </w:p>
    <w:p w:rsidR="00423A92" w:rsidRPr="00C57053" w:rsidRDefault="00423A92" w:rsidP="00423A92">
      <w:pPr>
        <w:tabs>
          <w:tab w:val="left" w:pos="7605"/>
        </w:tabs>
        <w:spacing w:after="0" w:line="240" w:lineRule="auto"/>
        <w:rPr>
          <w:rFonts w:ascii="Tahoma" w:hAnsi="Tahoma" w:cs="Tahoma"/>
          <w:i/>
          <w:sz w:val="18"/>
          <w:szCs w:val="18"/>
        </w:rPr>
      </w:pPr>
    </w:p>
    <w:p w:rsidR="00423A92" w:rsidRPr="00C57053" w:rsidRDefault="00423A92" w:rsidP="00423A92">
      <w:pPr>
        <w:tabs>
          <w:tab w:val="left" w:pos="7605"/>
        </w:tabs>
        <w:spacing w:after="0" w:line="240" w:lineRule="auto"/>
        <w:rPr>
          <w:rFonts w:ascii="Tahoma" w:hAnsi="Tahoma" w:cs="Tahoma"/>
          <w:i/>
          <w:sz w:val="18"/>
          <w:szCs w:val="18"/>
        </w:rPr>
      </w:pPr>
    </w:p>
    <w:p w:rsidR="00423A92" w:rsidRDefault="00423A92" w:rsidP="00423A92">
      <w:pPr>
        <w:tabs>
          <w:tab w:val="left" w:pos="7605"/>
        </w:tabs>
        <w:spacing w:after="0" w:line="240" w:lineRule="auto"/>
        <w:rPr>
          <w:rFonts w:ascii="Tahoma" w:hAnsi="Tahoma" w:cs="Tahoma"/>
          <w:i/>
          <w:sz w:val="18"/>
          <w:szCs w:val="18"/>
        </w:rPr>
      </w:pPr>
      <w:r w:rsidRPr="00C57053">
        <w:rPr>
          <w:rFonts w:ascii="Tahoma" w:hAnsi="Tahoma" w:cs="Tahoma"/>
          <w:i/>
          <w:sz w:val="18"/>
          <w:szCs w:val="18"/>
        </w:rPr>
        <w:t>______________________</w:t>
      </w:r>
      <w:r>
        <w:rPr>
          <w:rFonts w:ascii="Tahoma" w:hAnsi="Tahoma" w:cs="Tahoma"/>
          <w:i/>
          <w:sz w:val="18"/>
          <w:szCs w:val="18"/>
        </w:rPr>
        <w:t>____________</w:t>
      </w:r>
      <w:r w:rsidRPr="00C57053">
        <w:rPr>
          <w:rFonts w:ascii="Tahoma" w:hAnsi="Tahoma" w:cs="Tahoma"/>
          <w:i/>
          <w:sz w:val="18"/>
          <w:szCs w:val="18"/>
        </w:rPr>
        <w:t>______Конец ФОРМЫ________</w:t>
      </w:r>
      <w:r w:rsidR="00E067F5">
        <w:rPr>
          <w:rFonts w:ascii="Tahoma" w:hAnsi="Tahoma" w:cs="Tahoma"/>
          <w:i/>
          <w:sz w:val="18"/>
          <w:szCs w:val="18"/>
        </w:rPr>
        <w:t>______________________</w:t>
      </w:r>
    </w:p>
    <w:p w:rsidR="00E067F5" w:rsidRDefault="00E067F5" w:rsidP="00423A92">
      <w:pPr>
        <w:tabs>
          <w:tab w:val="left" w:pos="7605"/>
        </w:tabs>
        <w:spacing w:after="0" w:line="240" w:lineRule="auto"/>
        <w:rPr>
          <w:rFonts w:ascii="Tahoma" w:hAnsi="Tahoma" w:cs="Tahoma"/>
          <w:i/>
          <w:sz w:val="18"/>
          <w:szCs w:val="18"/>
        </w:rPr>
      </w:pPr>
    </w:p>
    <w:p w:rsidR="00E067F5" w:rsidRDefault="00E067F5" w:rsidP="00423A92">
      <w:pPr>
        <w:tabs>
          <w:tab w:val="left" w:pos="7605"/>
        </w:tabs>
        <w:spacing w:after="0" w:line="240" w:lineRule="auto"/>
        <w:rPr>
          <w:rFonts w:ascii="Tahoma" w:hAnsi="Tahoma" w:cs="Tahoma"/>
          <w:i/>
          <w:sz w:val="18"/>
          <w:szCs w:val="18"/>
        </w:rPr>
      </w:pPr>
    </w:p>
    <w:p w:rsidR="00E067F5" w:rsidRDefault="00E067F5" w:rsidP="00423A92">
      <w:pPr>
        <w:tabs>
          <w:tab w:val="left" w:pos="7605"/>
        </w:tabs>
        <w:spacing w:after="0" w:line="240" w:lineRule="auto"/>
        <w:rPr>
          <w:rFonts w:ascii="Tahoma" w:hAnsi="Tahoma" w:cs="Tahoma"/>
          <w:i/>
          <w:sz w:val="18"/>
          <w:szCs w:val="18"/>
        </w:rPr>
      </w:pPr>
    </w:p>
    <w:p w:rsidR="00E067F5" w:rsidRDefault="00E067F5" w:rsidP="00423A92">
      <w:pPr>
        <w:tabs>
          <w:tab w:val="left" w:pos="7605"/>
        </w:tabs>
        <w:spacing w:after="0" w:line="240" w:lineRule="auto"/>
        <w:rPr>
          <w:rFonts w:ascii="Tahoma" w:hAnsi="Tahoma" w:cs="Tahoma"/>
          <w:i/>
          <w:sz w:val="18"/>
          <w:szCs w:val="18"/>
        </w:rPr>
      </w:pPr>
    </w:p>
    <w:p w:rsidR="00E067F5" w:rsidRDefault="00E067F5" w:rsidP="00423A92">
      <w:pPr>
        <w:tabs>
          <w:tab w:val="left" w:pos="7605"/>
        </w:tabs>
        <w:spacing w:after="0" w:line="240" w:lineRule="auto"/>
        <w:rPr>
          <w:rFonts w:ascii="Tahoma" w:hAnsi="Tahoma" w:cs="Tahoma"/>
          <w:i/>
          <w:sz w:val="18"/>
          <w:szCs w:val="18"/>
        </w:rPr>
      </w:pPr>
    </w:p>
    <w:p w:rsidR="00E067F5" w:rsidRDefault="00E067F5" w:rsidP="00423A92">
      <w:pPr>
        <w:tabs>
          <w:tab w:val="left" w:pos="7605"/>
        </w:tabs>
        <w:spacing w:after="0" w:line="240" w:lineRule="auto"/>
        <w:rPr>
          <w:rFonts w:ascii="Tahoma" w:hAnsi="Tahoma" w:cs="Tahoma"/>
          <w:i/>
          <w:sz w:val="18"/>
          <w:szCs w:val="18"/>
        </w:rPr>
      </w:pPr>
    </w:p>
    <w:p w:rsidR="00E067F5" w:rsidRPr="006D57ED" w:rsidRDefault="00E067F5" w:rsidP="00E067F5">
      <w:pPr>
        <w:tabs>
          <w:tab w:val="left" w:pos="7605"/>
        </w:tabs>
        <w:spacing w:after="0" w:line="240" w:lineRule="auto"/>
        <w:ind w:left="142"/>
        <w:jc w:val="both"/>
        <w:rPr>
          <w:rFonts w:ascii="Tahoma" w:hAnsi="Tahoma" w:cs="Tahoma"/>
          <w:i/>
        </w:rPr>
      </w:pP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E067F5" w:rsidTr="00AC024F">
        <w:tc>
          <w:tcPr>
            <w:tcW w:w="4928" w:type="dxa"/>
          </w:tcPr>
          <w:p w:rsidR="00E067F5" w:rsidRDefault="00E067F5" w:rsidP="00AC024F">
            <w:pPr>
              <w:widowControl w:val="0"/>
              <w:shd w:val="clear" w:color="auto" w:fill="FFFFFF"/>
              <w:spacing w:after="0" w:line="240" w:lineRule="auto"/>
              <w:jc w:val="both"/>
              <w:rPr>
                <w:rFonts w:ascii="Tahoma" w:hAnsi="Tahoma" w:cs="Tahoma"/>
                <w:spacing w:val="-3"/>
              </w:rPr>
            </w:pPr>
          </w:p>
          <w:p w:rsidR="00E067F5" w:rsidRDefault="00E067F5" w:rsidP="00AC024F">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r>
              <w:rPr>
                <w:rFonts w:ascii="Tahoma" w:hAnsi="Tahoma" w:cs="Tahoma"/>
                <w:spacing w:val="-3"/>
                <w:u w:val="single"/>
              </w:rPr>
              <w:t xml:space="preserve">                                    /</w:t>
            </w:r>
          </w:p>
          <w:p w:rsidR="00E067F5" w:rsidRDefault="00E067F5" w:rsidP="00AC024F">
            <w:pPr>
              <w:widowControl w:val="0"/>
              <w:spacing w:after="0" w:line="240" w:lineRule="auto"/>
              <w:jc w:val="both"/>
              <w:rPr>
                <w:rFonts w:ascii="Tahoma" w:hAnsi="Tahoma" w:cs="Tahoma"/>
                <w:spacing w:val="-3"/>
              </w:rPr>
            </w:pPr>
            <w:proofErr w:type="spellStart"/>
            <w:r>
              <w:rPr>
                <w:rFonts w:ascii="Tahoma" w:hAnsi="Tahoma" w:cs="Tahoma"/>
                <w:spacing w:val="-3"/>
              </w:rPr>
              <w:t>м.п</w:t>
            </w:r>
            <w:proofErr w:type="spellEnd"/>
            <w:r>
              <w:rPr>
                <w:rFonts w:ascii="Tahoma" w:hAnsi="Tahoma" w:cs="Tahoma"/>
                <w:spacing w:val="-3"/>
              </w:rPr>
              <w:t>.</w:t>
            </w:r>
          </w:p>
          <w:p w:rsidR="00E067F5" w:rsidRDefault="00E067F5" w:rsidP="00AC024F">
            <w:pPr>
              <w:widowControl w:val="0"/>
              <w:shd w:val="clear" w:color="auto" w:fill="FFFFFF"/>
              <w:spacing w:after="0" w:line="240" w:lineRule="auto"/>
              <w:jc w:val="both"/>
              <w:rPr>
                <w:rFonts w:ascii="Tahoma" w:hAnsi="Tahoma" w:cs="Tahoma"/>
                <w:spacing w:val="-3"/>
              </w:rPr>
            </w:pPr>
            <w:r>
              <w:rPr>
                <w:rFonts w:ascii="Tahoma" w:hAnsi="Tahoma" w:cs="Tahoma"/>
                <w:spacing w:val="-3"/>
              </w:rPr>
              <w:t>«____»  ____________________ 2024 года</w:t>
            </w:r>
          </w:p>
        </w:tc>
        <w:tc>
          <w:tcPr>
            <w:tcW w:w="5299" w:type="dxa"/>
          </w:tcPr>
          <w:p w:rsidR="00E067F5" w:rsidRDefault="00E067F5" w:rsidP="00AC024F">
            <w:pPr>
              <w:spacing w:after="0" w:line="240" w:lineRule="auto"/>
              <w:ind w:right="176"/>
              <w:jc w:val="both"/>
              <w:rPr>
                <w:rFonts w:ascii="Tahoma" w:hAnsi="Tahoma" w:cs="Tahoma"/>
              </w:rPr>
            </w:pPr>
            <w:r>
              <w:rPr>
                <w:rFonts w:ascii="Tahoma" w:hAnsi="Tahoma" w:cs="Tahoma"/>
              </w:rPr>
              <w:t xml:space="preserve"> АО «ЭнергосбыТ Плюс»</w:t>
            </w:r>
          </w:p>
          <w:p w:rsidR="00E067F5" w:rsidRDefault="00E067F5" w:rsidP="00AC024F">
            <w:pPr>
              <w:spacing w:after="0" w:line="240" w:lineRule="auto"/>
              <w:ind w:right="176"/>
              <w:jc w:val="both"/>
              <w:rPr>
                <w:rFonts w:ascii="Tahoma" w:hAnsi="Tahoma" w:cs="Tahoma"/>
              </w:rPr>
            </w:pPr>
          </w:p>
          <w:p w:rsidR="00E067F5" w:rsidRDefault="00E067F5" w:rsidP="00AC024F">
            <w:pPr>
              <w:widowControl w:val="0"/>
              <w:shd w:val="clear" w:color="auto" w:fill="FFFFFF"/>
              <w:spacing w:after="0" w:line="240" w:lineRule="auto"/>
              <w:jc w:val="both"/>
              <w:rPr>
                <w:rFonts w:ascii="Tahoma" w:hAnsi="Tahoma" w:cs="Tahoma"/>
                <w:spacing w:val="-3"/>
              </w:rPr>
            </w:pPr>
            <w:r>
              <w:rPr>
                <w:rFonts w:ascii="Tahoma" w:hAnsi="Tahoma" w:cs="Tahoma"/>
                <w:spacing w:val="-3"/>
              </w:rPr>
              <w:t xml:space="preserve">_________________________   / </w:t>
            </w:r>
            <w:r>
              <w:rPr>
                <w:rFonts w:ascii="Tahoma" w:hAnsi="Tahoma" w:cs="Tahoma"/>
                <w:spacing w:val="-3"/>
                <w:u w:val="single"/>
              </w:rPr>
              <w:t xml:space="preserve">Маковский </w:t>
            </w:r>
            <w:proofErr w:type="gramStart"/>
            <w:r>
              <w:rPr>
                <w:rFonts w:ascii="Tahoma" w:hAnsi="Tahoma" w:cs="Tahoma"/>
                <w:spacing w:val="-3"/>
                <w:u w:val="single"/>
              </w:rPr>
              <w:t>В.В.</w:t>
            </w:r>
            <w:r w:rsidRPr="004E3665">
              <w:rPr>
                <w:rFonts w:ascii="Tahoma" w:hAnsi="Tahoma" w:cs="Tahoma"/>
                <w:spacing w:val="-3"/>
                <w:u w:val="single"/>
              </w:rPr>
              <w:t>.</w:t>
            </w:r>
            <w:proofErr w:type="gramEnd"/>
            <w:r>
              <w:rPr>
                <w:rFonts w:ascii="Tahoma" w:hAnsi="Tahoma" w:cs="Tahoma"/>
                <w:spacing w:val="-3"/>
              </w:rPr>
              <w:t xml:space="preserve"> /</w:t>
            </w:r>
          </w:p>
          <w:p w:rsidR="00E067F5" w:rsidRDefault="00E067F5" w:rsidP="00AC024F">
            <w:pPr>
              <w:widowControl w:val="0"/>
              <w:shd w:val="clear" w:color="auto" w:fill="FFFFFF"/>
              <w:spacing w:after="0" w:line="240" w:lineRule="auto"/>
              <w:jc w:val="both"/>
              <w:rPr>
                <w:rFonts w:ascii="Tahoma" w:hAnsi="Tahoma" w:cs="Tahoma"/>
                <w:spacing w:val="-3"/>
              </w:rPr>
            </w:pPr>
            <w:proofErr w:type="spellStart"/>
            <w:r>
              <w:rPr>
                <w:rFonts w:ascii="Tahoma" w:hAnsi="Tahoma" w:cs="Tahoma"/>
                <w:spacing w:val="-3"/>
              </w:rPr>
              <w:t>м.п</w:t>
            </w:r>
            <w:proofErr w:type="spellEnd"/>
            <w:r>
              <w:rPr>
                <w:rFonts w:ascii="Tahoma" w:hAnsi="Tahoma" w:cs="Tahoma"/>
                <w:spacing w:val="-3"/>
              </w:rPr>
              <w:t>.</w:t>
            </w:r>
          </w:p>
          <w:p w:rsidR="00E067F5" w:rsidRDefault="00E067F5" w:rsidP="00AC024F">
            <w:pPr>
              <w:widowControl w:val="0"/>
              <w:shd w:val="clear" w:color="auto" w:fill="FFFFFF"/>
              <w:spacing w:after="0" w:line="240" w:lineRule="auto"/>
              <w:jc w:val="both"/>
              <w:rPr>
                <w:rFonts w:ascii="Tahoma" w:hAnsi="Tahoma" w:cs="Tahoma"/>
                <w:spacing w:val="-3"/>
              </w:rPr>
            </w:pPr>
            <w:r>
              <w:rPr>
                <w:rFonts w:ascii="Tahoma" w:hAnsi="Tahoma" w:cs="Tahoma"/>
                <w:spacing w:val="-3"/>
              </w:rPr>
              <w:t>«_____»  _________________ 2024 года</w:t>
            </w:r>
          </w:p>
        </w:tc>
      </w:tr>
    </w:tbl>
    <w:p w:rsidR="00E067F5" w:rsidRPr="00C123FF" w:rsidRDefault="00E067F5" w:rsidP="00E067F5">
      <w:pPr>
        <w:spacing w:after="0" w:line="240" w:lineRule="auto"/>
      </w:pPr>
    </w:p>
    <w:p w:rsidR="00E067F5" w:rsidRPr="00BB2239" w:rsidRDefault="00E067F5" w:rsidP="00E067F5">
      <w:pPr>
        <w:spacing w:after="0" w:line="240" w:lineRule="auto"/>
      </w:pPr>
    </w:p>
    <w:p w:rsidR="00E067F5" w:rsidRPr="00BB2239" w:rsidRDefault="00E067F5" w:rsidP="00E067F5">
      <w:pPr>
        <w:spacing w:after="0" w:line="240" w:lineRule="auto"/>
      </w:pPr>
    </w:p>
    <w:p w:rsidR="00E067F5" w:rsidRPr="00BB2239" w:rsidRDefault="00E067F5" w:rsidP="00E067F5">
      <w:pPr>
        <w:spacing w:after="0" w:line="240" w:lineRule="auto"/>
      </w:pPr>
    </w:p>
    <w:p w:rsidR="00E067F5" w:rsidRDefault="00E067F5" w:rsidP="00423A92">
      <w:pPr>
        <w:tabs>
          <w:tab w:val="left" w:pos="7605"/>
        </w:tabs>
        <w:spacing w:after="0" w:line="240" w:lineRule="auto"/>
        <w:rPr>
          <w:rFonts w:ascii="Tahoma" w:hAnsi="Tahoma" w:cs="Tahoma"/>
          <w:i/>
          <w:sz w:val="18"/>
          <w:szCs w:val="18"/>
        </w:rPr>
        <w:sectPr w:rsidR="00E067F5" w:rsidSect="00423A92">
          <w:pgSz w:w="11907" w:h="16839" w:code="9"/>
          <w:pgMar w:top="255" w:right="284" w:bottom="851" w:left="567" w:header="278" w:footer="147" w:gutter="0"/>
          <w:cols w:space="720"/>
          <w:titlePg/>
          <w:docGrid w:linePitch="360"/>
        </w:sectPr>
      </w:pPr>
    </w:p>
    <w:p w:rsidR="00423A92" w:rsidRDefault="00423A92" w:rsidP="000F5E58">
      <w:pPr>
        <w:rPr>
          <w:rFonts w:ascii="Tahoma" w:hAnsi="Tahoma" w:cs="Tahoma"/>
          <w:szCs w:val="20"/>
        </w:rPr>
      </w:pPr>
    </w:p>
    <w:p w:rsidR="000F5E58" w:rsidRPr="00BC1FA0" w:rsidRDefault="00B969C0" w:rsidP="000F5E58">
      <w:pPr>
        <w:spacing w:after="0" w:line="240" w:lineRule="auto"/>
        <w:ind w:right="252"/>
        <w:jc w:val="right"/>
        <w:rPr>
          <w:rFonts w:ascii="Tahoma" w:hAnsi="Tahoma" w:cs="Tahoma"/>
          <w:szCs w:val="20"/>
        </w:rPr>
      </w:pPr>
      <w:r>
        <w:rPr>
          <w:rFonts w:ascii="Tahoma" w:hAnsi="Tahoma" w:cs="Tahoma"/>
          <w:szCs w:val="20"/>
        </w:rPr>
        <w:t>Приложение №5</w:t>
      </w:r>
    </w:p>
    <w:p w:rsidR="000F5E58" w:rsidRPr="00BC1FA0" w:rsidRDefault="000F5E58" w:rsidP="000F5E58">
      <w:pPr>
        <w:spacing w:after="0" w:line="240" w:lineRule="auto"/>
        <w:ind w:right="252"/>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 xml:space="preserve">  </w:t>
      </w:r>
      <w:proofErr w:type="spellStart"/>
      <w:r w:rsidRPr="00BC1FA0">
        <w:rPr>
          <w:rFonts w:ascii="Tahoma" w:hAnsi="Tahoma" w:cs="Tahoma"/>
          <w:szCs w:val="20"/>
        </w:rPr>
        <w:t>клининговых</w:t>
      </w:r>
      <w:proofErr w:type="spellEnd"/>
      <w:r w:rsidRPr="00BC1FA0">
        <w:rPr>
          <w:rFonts w:ascii="Tahoma" w:hAnsi="Tahoma" w:cs="Tahoma"/>
          <w:szCs w:val="20"/>
        </w:rPr>
        <w:t xml:space="preserve"> услуг</w:t>
      </w:r>
    </w:p>
    <w:p w:rsidR="000F5E58" w:rsidRDefault="000F5E58" w:rsidP="000F5E58">
      <w:pPr>
        <w:pStyle w:val="2"/>
        <w:spacing w:after="0" w:line="240" w:lineRule="auto"/>
        <w:ind w:right="213"/>
        <w:jc w:val="right"/>
        <w:rPr>
          <w:rFonts w:cs="Tahoma"/>
          <w:szCs w:val="20"/>
        </w:rPr>
      </w:pPr>
      <w:r>
        <w:rPr>
          <w:rFonts w:cs="Tahoma"/>
          <w:szCs w:val="20"/>
          <w:lang w:val="ru-RU"/>
        </w:rPr>
        <w:t xml:space="preserve">                                                                                                                                                                 </w:t>
      </w:r>
      <w:r w:rsidRPr="00BC1FA0">
        <w:rPr>
          <w:rFonts w:cs="Tahoma"/>
          <w:szCs w:val="20"/>
        </w:rPr>
        <w:t>от «___»______________</w:t>
      </w:r>
      <w:r>
        <w:rPr>
          <w:rFonts w:cs="Tahoma"/>
          <w:szCs w:val="20"/>
        </w:rPr>
        <w:t xml:space="preserve"> 2024 </w:t>
      </w:r>
      <w:r w:rsidRPr="00BC1FA0">
        <w:rPr>
          <w:rFonts w:cs="Tahoma"/>
          <w:szCs w:val="20"/>
        </w:rPr>
        <w:t>г.</w:t>
      </w:r>
      <w:r>
        <w:rPr>
          <w:rFonts w:cs="Tahoma"/>
          <w:szCs w:val="20"/>
          <w:lang w:val="ru-RU"/>
        </w:rPr>
        <w:t xml:space="preserve"> </w:t>
      </w:r>
      <w:r w:rsidRPr="00BC1FA0">
        <w:rPr>
          <w:rFonts w:cs="Tahoma"/>
          <w:szCs w:val="20"/>
        </w:rPr>
        <w:t xml:space="preserve">                                                                                                                                             </w:t>
      </w:r>
      <w:r>
        <w:rPr>
          <w:rFonts w:cs="Tahoma"/>
          <w:szCs w:val="20"/>
        </w:rPr>
        <w:t xml:space="preserve">                         </w:t>
      </w:r>
      <w:r>
        <w:rPr>
          <w:rFonts w:cs="Tahoma"/>
          <w:szCs w:val="20"/>
          <w:lang w:val="ru-RU"/>
        </w:rPr>
        <w:t xml:space="preserve">                                 </w:t>
      </w:r>
      <w:r w:rsidRPr="00BC1FA0">
        <w:rPr>
          <w:rFonts w:cs="Tahoma"/>
          <w:szCs w:val="20"/>
        </w:rPr>
        <w:t>№______________________________________</w:t>
      </w:r>
    </w:p>
    <w:p w:rsidR="000F5E58" w:rsidRPr="00BC1FA0" w:rsidRDefault="000F5E58" w:rsidP="000F5E58">
      <w:pPr>
        <w:pStyle w:val="2"/>
        <w:spacing w:after="0" w:line="240" w:lineRule="auto"/>
        <w:ind w:right="213"/>
        <w:jc w:val="center"/>
        <w:rPr>
          <w:rFonts w:cs="Tahoma"/>
          <w:b/>
          <w:szCs w:val="20"/>
        </w:rPr>
      </w:pPr>
    </w:p>
    <w:p w:rsidR="000F5E58" w:rsidRDefault="000F5E58" w:rsidP="000F5E58">
      <w:pPr>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Акт некачественного оказания услуг</w:t>
      </w:r>
    </w:p>
    <w:p w:rsidR="000F5E58" w:rsidRDefault="000F5E58" w:rsidP="000F5E58">
      <w:pPr>
        <w:rPr>
          <w:rFonts w:ascii="Tahoma" w:hAnsi="Tahoma" w:cs="Tahoma"/>
          <w:szCs w:val="20"/>
        </w:rPr>
      </w:pPr>
      <w:r>
        <w:rPr>
          <w:rFonts w:ascii="Tahoma" w:hAnsi="Tahoma" w:cs="Tahoma"/>
          <w:szCs w:val="20"/>
        </w:rPr>
        <w:t>Настоящий акт составлен предствителем________________________________________________________________________________________________________</w:t>
      </w:r>
    </w:p>
    <w:p w:rsidR="000F5E58" w:rsidRDefault="000F5E58" w:rsidP="000F5E58">
      <w:pPr>
        <w:rPr>
          <w:rFonts w:ascii="Tahoma" w:hAnsi="Tahoma" w:cs="Tahoma"/>
          <w:szCs w:val="20"/>
        </w:rPr>
      </w:pPr>
      <w:r>
        <w:rPr>
          <w:rFonts w:ascii="Tahoma" w:hAnsi="Tahoma" w:cs="Tahoma"/>
          <w:szCs w:val="20"/>
        </w:rPr>
        <w:t>и представителем____________________________________________________________________________________________________________________________</w:t>
      </w:r>
    </w:p>
    <w:p w:rsidR="000F5E58" w:rsidRDefault="000F5E58" w:rsidP="000F5E58">
      <w:pPr>
        <w:rPr>
          <w:rFonts w:ascii="Tahoma" w:hAnsi="Tahoma" w:cs="Tahoma"/>
          <w:szCs w:val="20"/>
        </w:rPr>
      </w:pPr>
      <w:r>
        <w:rPr>
          <w:rFonts w:ascii="Tahoma" w:hAnsi="Tahoma" w:cs="Tahoma"/>
          <w:szCs w:val="20"/>
        </w:rPr>
        <w:t>о том, что на «_____» часов «___</w:t>
      </w:r>
      <w:proofErr w:type="gramStart"/>
      <w:r>
        <w:rPr>
          <w:rFonts w:ascii="Tahoma" w:hAnsi="Tahoma" w:cs="Tahoma"/>
          <w:szCs w:val="20"/>
        </w:rPr>
        <w:t>_»_</w:t>
      </w:r>
      <w:proofErr w:type="gramEnd"/>
      <w:r>
        <w:rPr>
          <w:rFonts w:ascii="Tahoma" w:hAnsi="Tahoma" w:cs="Tahoma"/>
          <w:szCs w:val="20"/>
        </w:rPr>
        <w:t>______________20___года у Заказчика имеются следующие замечания к качеству оказываемых Исполнителем услуг:</w:t>
      </w:r>
    </w:p>
    <w:tbl>
      <w:tblPr>
        <w:tblStyle w:val="af3"/>
        <w:tblW w:w="0" w:type="auto"/>
        <w:tblLook w:val="04A0" w:firstRow="1" w:lastRow="0" w:firstColumn="1" w:lastColumn="0" w:noHBand="0" w:noVBand="1"/>
      </w:tblPr>
      <w:tblGrid>
        <w:gridCol w:w="516"/>
        <w:gridCol w:w="1532"/>
        <w:gridCol w:w="2632"/>
        <w:gridCol w:w="1847"/>
        <w:gridCol w:w="1887"/>
        <w:gridCol w:w="2632"/>
      </w:tblGrid>
      <w:tr w:rsidR="000F5E58" w:rsidTr="00B34B97">
        <w:trPr>
          <w:trHeight w:val="1260"/>
        </w:trPr>
        <w:tc>
          <w:tcPr>
            <w:tcW w:w="880" w:type="dxa"/>
          </w:tcPr>
          <w:p w:rsidR="000F5E58" w:rsidRDefault="000F5E58" w:rsidP="00B34B97">
            <w:pPr>
              <w:rPr>
                <w:rFonts w:ascii="Tahoma" w:hAnsi="Tahoma" w:cs="Tahoma"/>
                <w:szCs w:val="20"/>
              </w:rPr>
            </w:pPr>
            <w:r>
              <w:rPr>
                <w:rFonts w:ascii="Tahoma" w:hAnsi="Tahoma" w:cs="Tahoma"/>
                <w:szCs w:val="20"/>
              </w:rPr>
              <w:t>№ п/п</w:t>
            </w:r>
          </w:p>
        </w:tc>
        <w:tc>
          <w:tcPr>
            <w:tcW w:w="3550" w:type="dxa"/>
          </w:tcPr>
          <w:p w:rsidR="000F5E58" w:rsidRDefault="000F5E58" w:rsidP="00B34B97">
            <w:pPr>
              <w:rPr>
                <w:rFonts w:ascii="Tahoma" w:hAnsi="Tahoma" w:cs="Tahoma"/>
                <w:szCs w:val="20"/>
              </w:rPr>
            </w:pPr>
            <w:r>
              <w:rPr>
                <w:rFonts w:ascii="Tahoma" w:hAnsi="Tahoma" w:cs="Tahoma"/>
                <w:szCs w:val="20"/>
              </w:rPr>
              <w:t>Замечания к оказываемым Исполнителем услугам (в свободной форме с указанием места нахождения)</w:t>
            </w:r>
          </w:p>
        </w:tc>
        <w:tc>
          <w:tcPr>
            <w:tcW w:w="2654" w:type="dxa"/>
          </w:tcPr>
          <w:p w:rsidR="000F5E58" w:rsidRDefault="000F5E58" w:rsidP="00B34B97">
            <w:pPr>
              <w:spacing w:after="0"/>
              <w:rPr>
                <w:rFonts w:ascii="Tahoma" w:hAnsi="Tahoma" w:cs="Tahoma"/>
                <w:szCs w:val="20"/>
              </w:rPr>
            </w:pPr>
            <w:r>
              <w:rPr>
                <w:rFonts w:ascii="Tahoma" w:hAnsi="Tahoma" w:cs="Tahoma"/>
                <w:szCs w:val="20"/>
              </w:rPr>
              <w:t>Замечание обосновано/</w:t>
            </w:r>
            <w:proofErr w:type="spellStart"/>
            <w:r>
              <w:rPr>
                <w:rFonts w:ascii="Tahoma" w:hAnsi="Tahoma" w:cs="Tahoma"/>
                <w:szCs w:val="20"/>
              </w:rPr>
              <w:t>необосновано</w:t>
            </w:r>
            <w:proofErr w:type="spellEnd"/>
          </w:p>
          <w:p w:rsidR="000F5E58" w:rsidRDefault="000F5E58" w:rsidP="00B34B97">
            <w:pPr>
              <w:spacing w:after="0"/>
              <w:rPr>
                <w:rFonts w:ascii="Tahoma" w:hAnsi="Tahoma" w:cs="Tahoma"/>
                <w:szCs w:val="20"/>
              </w:rPr>
            </w:pPr>
            <w:r>
              <w:rPr>
                <w:rFonts w:ascii="Tahoma" w:hAnsi="Tahoma" w:cs="Tahoma"/>
                <w:szCs w:val="20"/>
              </w:rPr>
              <w:t>(подпись сотрудника)</w:t>
            </w:r>
          </w:p>
        </w:tc>
        <w:tc>
          <w:tcPr>
            <w:tcW w:w="2406" w:type="dxa"/>
          </w:tcPr>
          <w:p w:rsidR="000F5E58" w:rsidRDefault="000F5E58" w:rsidP="00B34B97">
            <w:pPr>
              <w:rPr>
                <w:rFonts w:ascii="Tahoma" w:hAnsi="Tahoma" w:cs="Tahoma"/>
                <w:szCs w:val="20"/>
              </w:rPr>
            </w:pPr>
            <w:r>
              <w:rPr>
                <w:rFonts w:ascii="Tahoma" w:hAnsi="Tahoma" w:cs="Tahoma"/>
                <w:szCs w:val="20"/>
              </w:rPr>
              <w:t>Срок, предоставляемый для исправления выявленных замечаний (дата и время истечения срока)</w:t>
            </w:r>
          </w:p>
        </w:tc>
        <w:tc>
          <w:tcPr>
            <w:tcW w:w="2416" w:type="dxa"/>
          </w:tcPr>
          <w:p w:rsidR="000F5E58" w:rsidRDefault="000F5E58" w:rsidP="00B34B97">
            <w:pPr>
              <w:rPr>
                <w:rFonts w:ascii="Tahoma" w:hAnsi="Tahoma" w:cs="Tahoma"/>
                <w:szCs w:val="20"/>
              </w:rPr>
            </w:pPr>
            <w:r>
              <w:rPr>
                <w:rFonts w:ascii="Tahoma" w:hAnsi="Tahoma" w:cs="Tahoma"/>
                <w:szCs w:val="20"/>
              </w:rPr>
              <w:t>Наличие замечаний по истечении времени, предоставленного для исправления</w:t>
            </w:r>
          </w:p>
        </w:tc>
        <w:tc>
          <w:tcPr>
            <w:tcW w:w="2654" w:type="dxa"/>
          </w:tcPr>
          <w:p w:rsidR="000F5E58" w:rsidRDefault="000F5E58" w:rsidP="00B34B97">
            <w:pPr>
              <w:spacing w:after="0"/>
              <w:rPr>
                <w:rFonts w:ascii="Tahoma" w:hAnsi="Tahoma" w:cs="Tahoma"/>
                <w:szCs w:val="20"/>
              </w:rPr>
            </w:pPr>
            <w:r>
              <w:rPr>
                <w:rFonts w:ascii="Tahoma" w:hAnsi="Tahoma" w:cs="Tahoma"/>
                <w:szCs w:val="20"/>
              </w:rPr>
              <w:t>Замечание обосновано/</w:t>
            </w:r>
            <w:proofErr w:type="spellStart"/>
            <w:r>
              <w:rPr>
                <w:rFonts w:ascii="Tahoma" w:hAnsi="Tahoma" w:cs="Tahoma"/>
                <w:szCs w:val="20"/>
              </w:rPr>
              <w:t>необосновано</w:t>
            </w:r>
            <w:proofErr w:type="spellEnd"/>
          </w:p>
          <w:p w:rsidR="000F5E58" w:rsidRDefault="000F5E58" w:rsidP="00B34B97">
            <w:pPr>
              <w:spacing w:after="0"/>
              <w:rPr>
                <w:rFonts w:ascii="Tahoma" w:hAnsi="Tahoma" w:cs="Tahoma"/>
                <w:szCs w:val="20"/>
              </w:rPr>
            </w:pPr>
            <w:r>
              <w:rPr>
                <w:rFonts w:ascii="Tahoma" w:hAnsi="Tahoma" w:cs="Tahoma"/>
                <w:szCs w:val="20"/>
              </w:rPr>
              <w:t>(подпись сотрудника)</w:t>
            </w:r>
          </w:p>
        </w:tc>
      </w:tr>
      <w:tr w:rsidR="000F5E58" w:rsidTr="00B34B97">
        <w:trPr>
          <w:trHeight w:val="361"/>
        </w:trPr>
        <w:tc>
          <w:tcPr>
            <w:tcW w:w="880" w:type="dxa"/>
          </w:tcPr>
          <w:p w:rsidR="000F5E58" w:rsidRDefault="000F5E58" w:rsidP="00B34B97">
            <w:pPr>
              <w:rPr>
                <w:rFonts w:ascii="Tahoma" w:hAnsi="Tahoma" w:cs="Tahoma"/>
                <w:szCs w:val="20"/>
              </w:rPr>
            </w:pPr>
          </w:p>
        </w:tc>
        <w:tc>
          <w:tcPr>
            <w:tcW w:w="3550" w:type="dxa"/>
          </w:tcPr>
          <w:p w:rsidR="000F5E58" w:rsidRDefault="000F5E58" w:rsidP="00B34B97">
            <w:pPr>
              <w:rPr>
                <w:rFonts w:ascii="Tahoma" w:hAnsi="Tahoma" w:cs="Tahoma"/>
                <w:szCs w:val="20"/>
              </w:rPr>
            </w:pPr>
          </w:p>
        </w:tc>
        <w:tc>
          <w:tcPr>
            <w:tcW w:w="2654" w:type="dxa"/>
          </w:tcPr>
          <w:p w:rsidR="000F5E58" w:rsidRDefault="000F5E58" w:rsidP="00B34B97">
            <w:pPr>
              <w:rPr>
                <w:rFonts w:ascii="Tahoma" w:hAnsi="Tahoma" w:cs="Tahoma"/>
                <w:szCs w:val="20"/>
              </w:rPr>
            </w:pPr>
          </w:p>
        </w:tc>
        <w:tc>
          <w:tcPr>
            <w:tcW w:w="2406" w:type="dxa"/>
          </w:tcPr>
          <w:p w:rsidR="000F5E58" w:rsidRDefault="000F5E58" w:rsidP="00B34B97">
            <w:pPr>
              <w:rPr>
                <w:rFonts w:ascii="Tahoma" w:hAnsi="Tahoma" w:cs="Tahoma"/>
                <w:szCs w:val="20"/>
              </w:rPr>
            </w:pPr>
          </w:p>
        </w:tc>
        <w:tc>
          <w:tcPr>
            <w:tcW w:w="2416" w:type="dxa"/>
          </w:tcPr>
          <w:p w:rsidR="000F5E58" w:rsidRDefault="000F5E58" w:rsidP="00B34B97">
            <w:pPr>
              <w:rPr>
                <w:rFonts w:ascii="Tahoma" w:hAnsi="Tahoma" w:cs="Tahoma"/>
                <w:szCs w:val="20"/>
              </w:rPr>
            </w:pPr>
          </w:p>
        </w:tc>
        <w:tc>
          <w:tcPr>
            <w:tcW w:w="2654" w:type="dxa"/>
          </w:tcPr>
          <w:p w:rsidR="000F5E58" w:rsidRDefault="000F5E58" w:rsidP="00B34B97">
            <w:pPr>
              <w:rPr>
                <w:rFonts w:ascii="Tahoma" w:hAnsi="Tahoma" w:cs="Tahoma"/>
                <w:szCs w:val="20"/>
              </w:rPr>
            </w:pPr>
          </w:p>
        </w:tc>
      </w:tr>
      <w:tr w:rsidR="000F5E58" w:rsidTr="00B34B97">
        <w:tc>
          <w:tcPr>
            <w:tcW w:w="880" w:type="dxa"/>
          </w:tcPr>
          <w:p w:rsidR="000F5E58" w:rsidRDefault="000F5E58" w:rsidP="00B34B97">
            <w:pPr>
              <w:rPr>
                <w:rFonts w:ascii="Tahoma" w:hAnsi="Tahoma" w:cs="Tahoma"/>
                <w:szCs w:val="20"/>
              </w:rPr>
            </w:pPr>
          </w:p>
        </w:tc>
        <w:tc>
          <w:tcPr>
            <w:tcW w:w="3550" w:type="dxa"/>
          </w:tcPr>
          <w:p w:rsidR="000F5E58" w:rsidRDefault="000F5E58" w:rsidP="00B34B97">
            <w:pPr>
              <w:rPr>
                <w:rFonts w:ascii="Tahoma" w:hAnsi="Tahoma" w:cs="Tahoma"/>
                <w:szCs w:val="20"/>
              </w:rPr>
            </w:pPr>
          </w:p>
        </w:tc>
        <w:tc>
          <w:tcPr>
            <w:tcW w:w="2654" w:type="dxa"/>
          </w:tcPr>
          <w:p w:rsidR="000F5E58" w:rsidRDefault="000F5E58" w:rsidP="00B34B97">
            <w:pPr>
              <w:rPr>
                <w:rFonts w:ascii="Tahoma" w:hAnsi="Tahoma" w:cs="Tahoma"/>
                <w:szCs w:val="20"/>
              </w:rPr>
            </w:pPr>
          </w:p>
        </w:tc>
        <w:tc>
          <w:tcPr>
            <w:tcW w:w="2406" w:type="dxa"/>
          </w:tcPr>
          <w:p w:rsidR="000F5E58" w:rsidRDefault="000F5E58" w:rsidP="00B34B97">
            <w:pPr>
              <w:rPr>
                <w:rFonts w:ascii="Tahoma" w:hAnsi="Tahoma" w:cs="Tahoma"/>
                <w:szCs w:val="20"/>
              </w:rPr>
            </w:pPr>
          </w:p>
        </w:tc>
        <w:tc>
          <w:tcPr>
            <w:tcW w:w="2416" w:type="dxa"/>
          </w:tcPr>
          <w:p w:rsidR="000F5E58" w:rsidRDefault="000F5E58" w:rsidP="00B34B97">
            <w:pPr>
              <w:rPr>
                <w:rFonts w:ascii="Tahoma" w:hAnsi="Tahoma" w:cs="Tahoma"/>
                <w:szCs w:val="20"/>
              </w:rPr>
            </w:pPr>
          </w:p>
        </w:tc>
        <w:tc>
          <w:tcPr>
            <w:tcW w:w="2654" w:type="dxa"/>
          </w:tcPr>
          <w:p w:rsidR="000F5E58" w:rsidRDefault="000F5E58" w:rsidP="00B34B97">
            <w:pPr>
              <w:rPr>
                <w:rFonts w:ascii="Tahoma" w:hAnsi="Tahoma" w:cs="Tahoma"/>
                <w:szCs w:val="20"/>
              </w:rPr>
            </w:pPr>
          </w:p>
        </w:tc>
      </w:tr>
      <w:tr w:rsidR="000F5E58" w:rsidTr="00B34B97">
        <w:tc>
          <w:tcPr>
            <w:tcW w:w="880" w:type="dxa"/>
          </w:tcPr>
          <w:p w:rsidR="000F5E58" w:rsidRDefault="000F5E58" w:rsidP="00B34B97">
            <w:pPr>
              <w:rPr>
                <w:rFonts w:ascii="Tahoma" w:hAnsi="Tahoma" w:cs="Tahoma"/>
                <w:szCs w:val="20"/>
              </w:rPr>
            </w:pPr>
          </w:p>
        </w:tc>
        <w:tc>
          <w:tcPr>
            <w:tcW w:w="3550" w:type="dxa"/>
          </w:tcPr>
          <w:p w:rsidR="000F5E58" w:rsidRDefault="000F5E58" w:rsidP="00B34B97">
            <w:pPr>
              <w:rPr>
                <w:rFonts w:ascii="Tahoma" w:hAnsi="Tahoma" w:cs="Tahoma"/>
                <w:szCs w:val="20"/>
              </w:rPr>
            </w:pPr>
          </w:p>
        </w:tc>
        <w:tc>
          <w:tcPr>
            <w:tcW w:w="2654" w:type="dxa"/>
          </w:tcPr>
          <w:p w:rsidR="000F5E58" w:rsidRDefault="000F5E58" w:rsidP="00B34B97">
            <w:pPr>
              <w:rPr>
                <w:rFonts w:ascii="Tahoma" w:hAnsi="Tahoma" w:cs="Tahoma"/>
                <w:szCs w:val="20"/>
              </w:rPr>
            </w:pPr>
          </w:p>
        </w:tc>
        <w:tc>
          <w:tcPr>
            <w:tcW w:w="2406" w:type="dxa"/>
          </w:tcPr>
          <w:p w:rsidR="000F5E58" w:rsidRDefault="000F5E58" w:rsidP="00B34B97">
            <w:pPr>
              <w:rPr>
                <w:rFonts w:ascii="Tahoma" w:hAnsi="Tahoma" w:cs="Tahoma"/>
                <w:szCs w:val="20"/>
              </w:rPr>
            </w:pPr>
          </w:p>
        </w:tc>
        <w:tc>
          <w:tcPr>
            <w:tcW w:w="2416" w:type="dxa"/>
          </w:tcPr>
          <w:p w:rsidR="000F5E58" w:rsidRDefault="000F5E58" w:rsidP="00B34B97">
            <w:pPr>
              <w:rPr>
                <w:rFonts w:ascii="Tahoma" w:hAnsi="Tahoma" w:cs="Tahoma"/>
                <w:szCs w:val="20"/>
              </w:rPr>
            </w:pPr>
          </w:p>
        </w:tc>
        <w:tc>
          <w:tcPr>
            <w:tcW w:w="2654" w:type="dxa"/>
          </w:tcPr>
          <w:p w:rsidR="000F5E58" w:rsidRDefault="000F5E58" w:rsidP="00B34B97">
            <w:pPr>
              <w:rPr>
                <w:rFonts w:ascii="Tahoma" w:hAnsi="Tahoma" w:cs="Tahoma"/>
                <w:szCs w:val="20"/>
              </w:rPr>
            </w:pPr>
          </w:p>
        </w:tc>
      </w:tr>
      <w:tr w:rsidR="000F5E58" w:rsidTr="00B34B97">
        <w:trPr>
          <w:trHeight w:val="70"/>
        </w:trPr>
        <w:tc>
          <w:tcPr>
            <w:tcW w:w="880" w:type="dxa"/>
          </w:tcPr>
          <w:p w:rsidR="000F5E58" w:rsidRDefault="000F5E58" w:rsidP="00B34B97">
            <w:pPr>
              <w:rPr>
                <w:rFonts w:ascii="Tahoma" w:hAnsi="Tahoma" w:cs="Tahoma"/>
                <w:szCs w:val="20"/>
              </w:rPr>
            </w:pPr>
          </w:p>
        </w:tc>
        <w:tc>
          <w:tcPr>
            <w:tcW w:w="3550" w:type="dxa"/>
          </w:tcPr>
          <w:p w:rsidR="000F5E58" w:rsidRDefault="000F5E58" w:rsidP="00B34B97">
            <w:pPr>
              <w:rPr>
                <w:rFonts w:ascii="Tahoma" w:hAnsi="Tahoma" w:cs="Tahoma"/>
                <w:szCs w:val="20"/>
              </w:rPr>
            </w:pPr>
          </w:p>
        </w:tc>
        <w:tc>
          <w:tcPr>
            <w:tcW w:w="2654" w:type="dxa"/>
          </w:tcPr>
          <w:p w:rsidR="000F5E58" w:rsidRDefault="000F5E58" w:rsidP="00B34B97">
            <w:pPr>
              <w:rPr>
                <w:rFonts w:ascii="Tahoma" w:hAnsi="Tahoma" w:cs="Tahoma"/>
                <w:szCs w:val="20"/>
              </w:rPr>
            </w:pPr>
          </w:p>
        </w:tc>
        <w:tc>
          <w:tcPr>
            <w:tcW w:w="2406" w:type="dxa"/>
          </w:tcPr>
          <w:p w:rsidR="000F5E58" w:rsidRDefault="000F5E58" w:rsidP="00B34B97">
            <w:pPr>
              <w:rPr>
                <w:rFonts w:ascii="Tahoma" w:hAnsi="Tahoma" w:cs="Tahoma"/>
                <w:szCs w:val="20"/>
              </w:rPr>
            </w:pPr>
          </w:p>
        </w:tc>
        <w:tc>
          <w:tcPr>
            <w:tcW w:w="2416" w:type="dxa"/>
          </w:tcPr>
          <w:p w:rsidR="000F5E58" w:rsidRDefault="000F5E58" w:rsidP="00B34B97">
            <w:pPr>
              <w:rPr>
                <w:rFonts w:ascii="Tahoma" w:hAnsi="Tahoma" w:cs="Tahoma"/>
                <w:szCs w:val="20"/>
              </w:rPr>
            </w:pPr>
          </w:p>
        </w:tc>
        <w:tc>
          <w:tcPr>
            <w:tcW w:w="2654" w:type="dxa"/>
          </w:tcPr>
          <w:p w:rsidR="000F5E58" w:rsidRDefault="000F5E58" w:rsidP="00B34B97">
            <w:pPr>
              <w:rPr>
                <w:rFonts w:ascii="Tahoma" w:hAnsi="Tahoma" w:cs="Tahoma"/>
                <w:szCs w:val="20"/>
              </w:rPr>
            </w:pPr>
          </w:p>
        </w:tc>
      </w:tr>
    </w:tbl>
    <w:p w:rsidR="000F5E58" w:rsidRPr="00BC1FA0" w:rsidRDefault="000F5E58" w:rsidP="000F5E58">
      <w:pPr>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Tr="00B34B97">
        <w:tc>
          <w:tcPr>
            <w:tcW w:w="4928" w:type="dxa"/>
          </w:tcPr>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r w:rsidR="00973064">
              <w:rPr>
                <w:rFonts w:ascii="Tahoma" w:eastAsia="Times New Roman" w:hAnsi="Tahoma" w:cs="Tahoma"/>
                <w:spacing w:val="-3"/>
                <w:szCs w:val="20"/>
                <w:u w:val="single"/>
              </w:rPr>
              <w:t xml:space="preserve">                         </w:t>
            </w:r>
            <w:r>
              <w:rPr>
                <w:rFonts w:ascii="Tahoma" w:eastAsia="Times New Roman" w:hAnsi="Tahoma" w:cs="Tahoma"/>
                <w:spacing w:val="-3"/>
                <w:szCs w:val="20"/>
                <w:u w:val="single"/>
              </w:rPr>
              <w:t>/</w:t>
            </w:r>
          </w:p>
          <w:p w:rsidR="000F5E58" w:rsidRDefault="000F5E58" w:rsidP="00B34B97">
            <w:pPr>
              <w:widowControl w:val="0"/>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973064">
              <w:rPr>
                <w:rFonts w:ascii="Tahoma" w:eastAsia="Times New Roman" w:hAnsi="Tahoma" w:cs="Tahoma"/>
                <w:spacing w:val="-3"/>
                <w:szCs w:val="20"/>
              </w:rPr>
              <w:t>___»  ____________________ 2024</w:t>
            </w:r>
            <w:r>
              <w:rPr>
                <w:rFonts w:ascii="Tahoma" w:eastAsia="Times New Roman" w:hAnsi="Tahoma" w:cs="Tahoma"/>
                <w:spacing w:val="-3"/>
                <w:szCs w:val="20"/>
              </w:rPr>
              <w:t xml:space="preserve"> года</w:t>
            </w:r>
          </w:p>
        </w:tc>
        <w:tc>
          <w:tcPr>
            <w:tcW w:w="5299" w:type="dxa"/>
          </w:tcPr>
          <w:p w:rsidR="000F5E58" w:rsidRDefault="000F5E58" w:rsidP="00B34B97">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B34B97">
            <w:pPr>
              <w:spacing w:after="0" w:line="240" w:lineRule="auto"/>
              <w:ind w:right="176"/>
              <w:jc w:val="both"/>
              <w:rPr>
                <w:rFonts w:ascii="Tahoma" w:eastAsia="Times New Roman" w:hAnsi="Tahoma" w:cs="Tahoma"/>
                <w:szCs w:val="20"/>
              </w:rPr>
            </w:pP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A22DB0">
              <w:rPr>
                <w:rFonts w:ascii="Tahoma" w:eastAsia="Times New Roman" w:hAnsi="Tahoma" w:cs="Tahoma"/>
                <w:spacing w:val="-3"/>
                <w:szCs w:val="20"/>
                <w:u w:val="single"/>
              </w:rPr>
              <w:t>Маковский В.В.</w:t>
            </w: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0F5E58" w:rsidRDefault="00973064"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Pr>
                <w:rFonts w:ascii="Tahoma" w:eastAsia="Times New Roman" w:hAnsi="Tahoma" w:cs="Tahoma"/>
                <w:spacing w:val="-3"/>
                <w:szCs w:val="20"/>
              </w:rPr>
              <w:t xml:space="preserve"> года</w:t>
            </w:r>
          </w:p>
        </w:tc>
      </w:tr>
    </w:tbl>
    <w:p w:rsidR="000F5E58" w:rsidRDefault="000F5E58" w:rsidP="000F5E58"/>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sectPr w:rsidR="000F5E58" w:rsidSect="00423A92">
          <w:pgSz w:w="11907" w:h="16839" w:code="9"/>
          <w:pgMar w:top="255" w:right="284" w:bottom="851" w:left="567" w:header="278" w:footer="147" w:gutter="0"/>
          <w:cols w:space="720"/>
          <w:titlePg/>
          <w:docGrid w:linePitch="360"/>
        </w:sectPr>
      </w:pPr>
    </w:p>
    <w:p w:rsidR="000F5E58" w:rsidRPr="00BB2239" w:rsidRDefault="000F5E58" w:rsidP="000F5E58"/>
    <w:p w:rsidR="000F5E58" w:rsidRDefault="000F5E58" w:rsidP="000F5E58">
      <w:pPr>
        <w:spacing w:after="0" w:line="240" w:lineRule="auto"/>
        <w:jc w:val="right"/>
        <w:rPr>
          <w:rFonts w:ascii="Tahoma" w:hAnsi="Tahoma" w:cs="Tahoma"/>
          <w:szCs w:val="20"/>
        </w:rPr>
      </w:pPr>
      <w:r>
        <w:rPr>
          <w:rFonts w:ascii="Tahoma" w:hAnsi="Tahoma" w:cs="Tahoma"/>
          <w:szCs w:val="20"/>
        </w:rPr>
        <w:t xml:space="preserve">                                                                </w:t>
      </w:r>
      <w:r w:rsidRPr="007973C1">
        <w:rPr>
          <w:rFonts w:ascii="Tahoma" w:hAnsi="Tahoma" w:cs="Tahoma"/>
          <w:szCs w:val="20"/>
        </w:rPr>
        <w:t>Приложение №</w:t>
      </w:r>
      <w:r>
        <w:rPr>
          <w:rFonts w:ascii="Tahoma" w:hAnsi="Tahoma" w:cs="Tahoma"/>
          <w:szCs w:val="20"/>
        </w:rPr>
        <w:t xml:space="preserve"> 6 </w:t>
      </w:r>
      <w:r w:rsidRPr="007973C1">
        <w:rPr>
          <w:rFonts w:ascii="Tahoma" w:hAnsi="Tahoma" w:cs="Tahoma"/>
          <w:szCs w:val="20"/>
        </w:rPr>
        <w:t xml:space="preserve">к </w:t>
      </w:r>
    </w:p>
    <w:p w:rsidR="000F5E58" w:rsidRDefault="000F5E58" w:rsidP="000F5E58">
      <w:pPr>
        <w:spacing w:after="0" w:line="240" w:lineRule="auto"/>
        <w:jc w:val="right"/>
        <w:rPr>
          <w:rFonts w:ascii="Tahoma" w:hAnsi="Tahoma" w:cs="Tahoma"/>
          <w:szCs w:val="20"/>
        </w:rPr>
      </w:pPr>
      <w:r>
        <w:rPr>
          <w:rFonts w:ascii="Tahoma" w:hAnsi="Tahoma" w:cs="Tahoma"/>
          <w:szCs w:val="20"/>
        </w:rPr>
        <w:t xml:space="preserve">                                                                                          Дого</w:t>
      </w:r>
      <w:r w:rsidRPr="007973C1">
        <w:rPr>
          <w:rFonts w:ascii="Tahoma" w:hAnsi="Tahoma" w:cs="Tahoma"/>
          <w:szCs w:val="20"/>
        </w:rPr>
        <w:t xml:space="preserve">вору </w:t>
      </w:r>
      <w:r>
        <w:rPr>
          <w:rFonts w:ascii="Tahoma" w:hAnsi="Tahoma" w:cs="Tahoma"/>
          <w:szCs w:val="20"/>
        </w:rPr>
        <w:t>№_______________________</w:t>
      </w:r>
    </w:p>
    <w:p w:rsidR="000F5E58" w:rsidRPr="007973C1" w:rsidRDefault="000F5E58" w:rsidP="000F5E58">
      <w:pPr>
        <w:jc w:val="right"/>
        <w:rPr>
          <w:rFonts w:ascii="Tahoma" w:hAnsi="Tahoma" w:cs="Tahoma"/>
          <w:szCs w:val="20"/>
        </w:rPr>
      </w:pPr>
      <w:r>
        <w:rPr>
          <w:rFonts w:ascii="Tahoma" w:hAnsi="Tahoma" w:cs="Tahoma"/>
          <w:szCs w:val="20"/>
        </w:rPr>
        <w:t xml:space="preserve">                                                                                                                  _____________</w:t>
      </w:r>
      <w:proofErr w:type="gramStart"/>
      <w:r>
        <w:rPr>
          <w:rFonts w:ascii="Tahoma" w:hAnsi="Tahoma" w:cs="Tahoma"/>
          <w:szCs w:val="20"/>
        </w:rPr>
        <w:t>_  2024</w:t>
      </w:r>
      <w:proofErr w:type="gramEnd"/>
      <w:r>
        <w:rPr>
          <w:rFonts w:ascii="Tahoma" w:hAnsi="Tahoma" w:cs="Tahoma"/>
          <w:szCs w:val="20"/>
        </w:rPr>
        <w:t xml:space="preserve"> </w:t>
      </w:r>
      <w:r w:rsidRPr="007973C1">
        <w:rPr>
          <w:rFonts w:ascii="Tahoma" w:hAnsi="Tahoma" w:cs="Tahoma"/>
          <w:szCs w:val="20"/>
        </w:rPr>
        <w:t>г</w:t>
      </w:r>
    </w:p>
    <w:p w:rsidR="000F5E58" w:rsidRDefault="000F5E58" w:rsidP="000F5E58">
      <w:pPr>
        <w:jc w:val="both"/>
        <w:rPr>
          <w:rFonts w:ascii="Tahoma" w:hAnsi="Tahoma" w:cs="Tahoma"/>
          <w:b/>
          <w:szCs w:val="20"/>
        </w:rPr>
      </w:pPr>
    </w:p>
    <w:p w:rsidR="000F5E58" w:rsidRDefault="000F5E58" w:rsidP="000F5E58">
      <w:pPr>
        <w:jc w:val="both"/>
        <w:rPr>
          <w:rFonts w:ascii="Tahoma" w:hAnsi="Tahoma" w:cs="Tahoma"/>
          <w:b/>
          <w:szCs w:val="20"/>
        </w:rPr>
      </w:pPr>
      <w:r>
        <w:rPr>
          <w:rFonts w:ascii="Tahoma" w:hAnsi="Tahoma" w:cs="Tahoma"/>
          <w:b/>
          <w:szCs w:val="20"/>
        </w:rPr>
        <w:t xml:space="preserve">                               Требования к промышленной безопасности и охране труда</w:t>
      </w:r>
    </w:p>
    <w:p w:rsidR="000F5E58"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Общие положения</w:t>
      </w:r>
    </w:p>
    <w:p w:rsidR="000F5E58" w:rsidRPr="00F11329" w:rsidRDefault="000F5E58" w:rsidP="000F5E58">
      <w:pPr>
        <w:pStyle w:val="ad"/>
        <w:ind w:left="142"/>
        <w:jc w:val="both"/>
        <w:rPr>
          <w:rFonts w:ascii="Tahoma" w:hAnsi="Tahoma" w:cs="Tahoma"/>
          <w:b/>
          <w:szCs w:val="20"/>
        </w:rPr>
      </w:pP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w:t>
      </w:r>
      <w:proofErr w:type="gramStart"/>
      <w:r w:rsidRPr="00F11329">
        <w:rPr>
          <w:rFonts w:ascii="Tahoma" w:hAnsi="Tahoma" w:cs="Tahoma"/>
          <w:kern w:val="32"/>
          <w:szCs w:val="20"/>
        </w:rPr>
        <w:t>лицом)  требований</w:t>
      </w:r>
      <w:proofErr w:type="gramEnd"/>
      <w:r w:rsidRPr="00F11329">
        <w:rPr>
          <w:rFonts w:ascii="Tahoma" w:hAnsi="Tahoma" w:cs="Tahoma"/>
          <w:kern w:val="32"/>
          <w:szCs w:val="20"/>
        </w:rPr>
        <w:t xml:space="preserve"> ПБ и ОТ, Заказчик и Исполнитель согласуют план и сроки устранения таких нарушений.  </w:t>
      </w:r>
      <w:proofErr w:type="spellStart"/>
      <w:r w:rsidRPr="00F11329">
        <w:rPr>
          <w:rFonts w:ascii="Tahoma" w:hAnsi="Tahoma" w:cs="Tahoma"/>
          <w:kern w:val="32"/>
          <w:szCs w:val="20"/>
        </w:rPr>
        <w:t>Неустранение</w:t>
      </w:r>
      <w:proofErr w:type="spellEnd"/>
      <w:r w:rsidRPr="00F11329">
        <w:rPr>
          <w:rFonts w:ascii="Tahoma" w:hAnsi="Tahoma" w:cs="Tahoma"/>
          <w:kern w:val="32"/>
          <w:szCs w:val="20"/>
        </w:rPr>
        <w:t xml:space="preserve">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0F5E58" w:rsidRPr="004D092B"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eastAsia="Times New Roman" w:hAnsi="Tahoma" w:cs="Tahoma"/>
          <w:b/>
          <w:szCs w:val="20"/>
        </w:rPr>
        <w:t xml:space="preserve"> Требования к средствам индивидуальной защиты (далее - СИЗ)</w:t>
      </w:r>
    </w:p>
    <w:p w:rsidR="000F5E58" w:rsidRPr="00F11329" w:rsidRDefault="000F5E58" w:rsidP="000F5E58">
      <w:pPr>
        <w:pStyle w:val="ad"/>
        <w:ind w:left="142"/>
        <w:jc w:val="both"/>
        <w:rPr>
          <w:rFonts w:ascii="Tahoma" w:hAnsi="Tahoma" w:cs="Tahoma"/>
          <w:b/>
          <w:szCs w:val="20"/>
        </w:rPr>
      </w:pPr>
    </w:p>
    <w:p w:rsidR="000F5E58" w:rsidRDefault="000F5E58" w:rsidP="000F5E58">
      <w:pPr>
        <w:pStyle w:val="ad"/>
        <w:widowControl w:val="0"/>
        <w:numPr>
          <w:ilvl w:val="0"/>
          <w:numId w:val="30"/>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4D092B">
        <w:rPr>
          <w:rFonts w:ascii="Tahoma" w:eastAsia="Times New Roman" w:hAnsi="Tahoma" w:cs="Tahoma"/>
          <w:kern w:val="32"/>
          <w:szCs w:val="20"/>
        </w:rPr>
        <w:t xml:space="preserve">Весь персонал </w:t>
      </w:r>
      <w:r>
        <w:rPr>
          <w:rFonts w:ascii="Tahoma" w:eastAsia="Times New Roman" w:hAnsi="Tahoma" w:cs="Tahoma"/>
          <w:kern w:val="32"/>
          <w:szCs w:val="20"/>
        </w:rPr>
        <w:t>Исполнителя</w:t>
      </w:r>
      <w:r w:rsidRPr="004D092B">
        <w:rPr>
          <w:rFonts w:ascii="Tahoma" w:eastAsia="Times New Roman" w:hAnsi="Tahoma" w:cs="Tahoma"/>
          <w:kern w:val="32"/>
          <w:szCs w:val="20"/>
        </w:rPr>
        <w:t xml:space="preserve"> и третьих лиц должен быть, </w:t>
      </w:r>
      <w:proofErr w:type="gramStart"/>
      <w:r w:rsidRPr="004D092B">
        <w:rPr>
          <w:rFonts w:ascii="Tahoma" w:eastAsia="Times New Roman" w:hAnsi="Tahoma" w:cs="Tahoma"/>
          <w:kern w:val="32"/>
          <w:szCs w:val="20"/>
        </w:rPr>
        <w:t>обеспечен  сертифицированными</w:t>
      </w:r>
      <w:proofErr w:type="gramEnd"/>
      <w:r w:rsidRPr="004D092B">
        <w:rPr>
          <w:rFonts w:ascii="Tahoma" w:eastAsia="Times New Roman" w:hAnsi="Tahoma" w:cs="Tahoma"/>
          <w:kern w:val="32"/>
          <w:szCs w:val="20"/>
        </w:rPr>
        <w:t xml:space="preserve"> спецодеждой, </w:t>
      </w:r>
      <w:proofErr w:type="spellStart"/>
      <w:r w:rsidRPr="004D092B">
        <w:rPr>
          <w:rFonts w:ascii="Tahoma" w:eastAsia="Times New Roman" w:hAnsi="Tahoma" w:cs="Tahoma"/>
          <w:kern w:val="32"/>
          <w:szCs w:val="20"/>
        </w:rPr>
        <w:t>спецобувью</w:t>
      </w:r>
      <w:proofErr w:type="spellEnd"/>
      <w:r w:rsidRPr="004D092B">
        <w:rPr>
          <w:rFonts w:ascii="Tahoma" w:eastAsia="Times New Roman" w:hAnsi="Tahoma" w:cs="Tahoma"/>
          <w:kern w:val="32"/>
          <w:szCs w:val="20"/>
        </w:rPr>
        <w:t xml:space="preserve">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0F5E58" w:rsidRPr="00592341" w:rsidRDefault="000F5E58" w:rsidP="000F5E58">
      <w:pPr>
        <w:pStyle w:val="ad"/>
        <w:widowControl w:val="0"/>
        <w:numPr>
          <w:ilvl w:val="0"/>
          <w:numId w:val="30"/>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Среди них, применительно к конкретной профессии:</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тела;</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 xml:space="preserve">Средства </w:t>
      </w:r>
      <w:proofErr w:type="gramStart"/>
      <w:r w:rsidRPr="00200618">
        <w:rPr>
          <w:rFonts w:ascii="Tahoma" w:eastAsia="Times New Roman" w:hAnsi="Tahoma" w:cs="Tahoma"/>
          <w:color w:val="000000"/>
          <w:szCs w:val="20"/>
        </w:rPr>
        <w:t>защиты  рук</w:t>
      </w:r>
      <w:proofErr w:type="gramEnd"/>
      <w:r w:rsidRPr="00200618">
        <w:rPr>
          <w:rFonts w:ascii="Tahoma" w:eastAsia="Times New Roman" w:hAnsi="Tahoma" w:cs="Tahoma"/>
          <w:color w:val="000000"/>
          <w:szCs w:val="20"/>
        </w:rPr>
        <w:t>, ног;</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головы;</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зрения;</w:t>
      </w:r>
    </w:p>
    <w:p w:rsidR="000F5E5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дыхания</w:t>
      </w:r>
    </w:p>
    <w:p w:rsidR="000F5E58" w:rsidRDefault="000F5E58" w:rsidP="000F5E58">
      <w:pPr>
        <w:widowControl w:val="0"/>
        <w:tabs>
          <w:tab w:val="num" w:pos="709"/>
          <w:tab w:val="num" w:pos="993"/>
        </w:tabs>
        <w:spacing w:after="0" w:line="240" w:lineRule="auto"/>
        <w:ind w:left="426"/>
        <w:jc w:val="both"/>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0F5E58" w:rsidRPr="00592341"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Обучение и аттестация персонала Исполнителя</w:t>
      </w:r>
    </w:p>
    <w:p w:rsidR="000F5E58" w:rsidRDefault="000F5E58" w:rsidP="000F5E58">
      <w:pPr>
        <w:pStyle w:val="ad"/>
        <w:ind w:left="142"/>
        <w:jc w:val="both"/>
        <w:rPr>
          <w:rFonts w:ascii="Tahoma" w:hAnsi="Tahoma" w:cs="Tahoma"/>
          <w:b/>
          <w:szCs w:val="20"/>
        </w:rPr>
      </w:pP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деятельности.</w:t>
      </w: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гарантировать, что персонал, </w:t>
      </w:r>
      <w:r>
        <w:rPr>
          <w:rFonts w:ascii="Tahoma" w:eastAsia="Times New Roman" w:hAnsi="Tahoma" w:cs="Tahoma"/>
          <w:kern w:val="32"/>
          <w:szCs w:val="20"/>
        </w:rPr>
        <w:t xml:space="preserve">оказывающий </w:t>
      </w:r>
      <w:proofErr w:type="gramStart"/>
      <w:r>
        <w:rPr>
          <w:rFonts w:ascii="Tahoma" w:eastAsia="Times New Roman" w:hAnsi="Tahoma" w:cs="Tahoma"/>
          <w:kern w:val="32"/>
          <w:szCs w:val="20"/>
        </w:rPr>
        <w:t>Услуги</w:t>
      </w:r>
      <w:proofErr w:type="gramEnd"/>
      <w:r w:rsidRPr="003D23D3">
        <w:rPr>
          <w:rFonts w:ascii="Tahoma" w:eastAsia="Times New Roman" w:hAnsi="Tahoma" w:cs="Tahoma"/>
          <w:kern w:val="32"/>
          <w:szCs w:val="20"/>
        </w:rPr>
        <w:t xml:space="preserve">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0F5E58" w:rsidRPr="003D23D3"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Прежде чем приступить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на Объекте персонал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должен выполнить следующие мероприятия:</w:t>
      </w:r>
    </w:p>
    <w:p w:rsidR="000F5E58" w:rsidRPr="00200618" w:rsidRDefault="000F5E58" w:rsidP="000F5E58">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0F5E58" w:rsidRPr="00200618" w:rsidRDefault="000F5E58" w:rsidP="000F5E58">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Пройти вводный инструктаж по ППБ, ОТ и </w:t>
      </w:r>
      <w:proofErr w:type="gramStart"/>
      <w:r w:rsidRPr="00200618">
        <w:rPr>
          <w:rFonts w:ascii="Tahoma" w:eastAsia="Times New Roman" w:hAnsi="Tahoma" w:cs="Tahoma"/>
          <w:kern w:val="32"/>
          <w:szCs w:val="20"/>
        </w:rPr>
        <w:t>Э</w:t>
      </w:r>
      <w:proofErr w:type="gramEnd"/>
      <w:r w:rsidRPr="00200618">
        <w:rPr>
          <w:rFonts w:ascii="Tahoma" w:eastAsia="Times New Roman" w:hAnsi="Tahoma" w:cs="Tahoma"/>
          <w:kern w:val="32"/>
          <w:szCs w:val="20"/>
        </w:rPr>
        <w:t xml:space="preserve">, проводимый представителем </w:t>
      </w:r>
      <w:r>
        <w:rPr>
          <w:rFonts w:ascii="Tahoma" w:eastAsia="Times New Roman" w:hAnsi="Tahoma" w:cs="Tahoma"/>
          <w:kern w:val="32"/>
          <w:szCs w:val="20"/>
        </w:rPr>
        <w:t>Исполнителя</w:t>
      </w:r>
      <w:r w:rsidRPr="00200618">
        <w:rPr>
          <w:rFonts w:ascii="Tahoma" w:eastAsia="Times New Roman" w:hAnsi="Tahoma" w:cs="Tahoma"/>
          <w:kern w:val="32"/>
          <w:szCs w:val="20"/>
        </w:rPr>
        <w:t>, предусмотренный требованиями законодательства.</w:t>
      </w:r>
    </w:p>
    <w:p w:rsidR="000F5E58" w:rsidRDefault="000F5E58" w:rsidP="000F5E58">
      <w:pPr>
        <w:pStyle w:val="ad"/>
        <w:widowControl w:val="0"/>
        <w:numPr>
          <w:ilvl w:val="0"/>
          <w:numId w:val="32"/>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0F5E58" w:rsidRPr="003D23D3" w:rsidRDefault="000F5E58" w:rsidP="000F5E58">
      <w:pPr>
        <w:pStyle w:val="ad"/>
        <w:widowControl w:val="0"/>
        <w:numPr>
          <w:ilvl w:val="0"/>
          <w:numId w:val="32"/>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вправе возражать против использования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и требовать от него отстранения от </w:t>
      </w:r>
      <w:r>
        <w:rPr>
          <w:rFonts w:ascii="Tahoma" w:eastAsia="Times New Roman" w:hAnsi="Tahoma" w:cs="Tahoma"/>
          <w:kern w:val="32"/>
          <w:szCs w:val="20"/>
        </w:rPr>
        <w:t>оказания Услуг</w:t>
      </w:r>
      <w:r w:rsidRPr="003D23D3">
        <w:rPr>
          <w:rFonts w:ascii="Tahoma" w:eastAsia="Times New Roman" w:hAnsi="Tahoma" w:cs="Tahoma"/>
          <w:kern w:val="32"/>
          <w:szCs w:val="20"/>
        </w:rPr>
        <w:t xml:space="preserve">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по Договору или к выполнению иных работ только по письменному разрешению Заказчика. </w:t>
      </w:r>
    </w:p>
    <w:p w:rsidR="000F5E58"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0F5E58" w:rsidRDefault="000F5E58" w:rsidP="000F5E58">
      <w:pPr>
        <w:pStyle w:val="ad"/>
        <w:ind w:left="142"/>
        <w:jc w:val="both"/>
        <w:rPr>
          <w:rFonts w:ascii="Tahoma" w:hAnsi="Tahoma" w:cs="Tahoma"/>
          <w:b/>
          <w:szCs w:val="20"/>
        </w:rPr>
      </w:pPr>
    </w:p>
    <w:p w:rsidR="000F5E58" w:rsidRPr="003D23D3"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w:t>
      </w:r>
    </w:p>
    <w:p w:rsidR="000F5E58" w:rsidRDefault="000F5E58" w:rsidP="000F5E58">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(отстранить от работы)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(а в случае привлечения третьих лиц- и работников третьих лиц, привлеченных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0F5E58" w:rsidRPr="00200618" w:rsidRDefault="000F5E58" w:rsidP="000F5E58">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0F5E58"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не допускается на рабочее место.</w:t>
      </w:r>
    </w:p>
    <w:p w:rsidR="000F5E58" w:rsidRPr="003D23D3"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может, осуществляется любым из нижеперечисленных способов: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медицинским осмотром или освидетельствованием;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актами, составленными работниками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(третьего лица);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письменными объяснениями работников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(третьих лиц), </w:t>
      </w:r>
    </w:p>
    <w:p w:rsidR="000F5E58" w:rsidRPr="005177FC"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другими способами.</w:t>
      </w:r>
    </w:p>
    <w:p w:rsidR="000F5E58" w:rsidRPr="003D23D3" w:rsidRDefault="000F5E58" w:rsidP="000F5E58">
      <w:pPr>
        <w:pStyle w:val="ad"/>
        <w:widowControl w:val="0"/>
        <w:numPr>
          <w:ilvl w:val="0"/>
          <w:numId w:val="34"/>
        </w:numPr>
        <w:tabs>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имеет право в любое время проверять исполнение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обязанностей, предусмотренных Договором. В случае возникновения у Заказчика подозрения о наличии на Объектах работников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(третьих лиц) в состоянии опьянения, </w:t>
      </w: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w:t>
      </w:r>
      <w:proofErr w:type="gramStart"/>
      <w:r w:rsidRPr="003D23D3">
        <w:rPr>
          <w:rFonts w:ascii="Tahoma" w:eastAsia="Times New Roman" w:hAnsi="Tahoma" w:cs="Tahoma"/>
          <w:kern w:val="32"/>
          <w:szCs w:val="20"/>
        </w:rPr>
        <w:t>опьянения</w:t>
      </w:r>
      <w:proofErr w:type="gramEnd"/>
      <w:r w:rsidRPr="003D23D3">
        <w:rPr>
          <w:rFonts w:ascii="Tahoma" w:eastAsia="Times New Roman" w:hAnsi="Tahoma" w:cs="Tahoma"/>
          <w:kern w:val="32"/>
          <w:szCs w:val="20"/>
        </w:rPr>
        <w:t xml:space="preserve"> или отсутствия такового.</w:t>
      </w:r>
    </w:p>
    <w:p w:rsidR="000F5E58" w:rsidRDefault="000F5E58" w:rsidP="000F5E58">
      <w:pPr>
        <w:pStyle w:val="ad"/>
        <w:ind w:left="142"/>
        <w:jc w:val="both"/>
        <w:rPr>
          <w:rFonts w:ascii="Tahoma" w:hAnsi="Tahoma" w:cs="Tahoma"/>
          <w:b/>
          <w:szCs w:val="20"/>
        </w:rPr>
      </w:pPr>
    </w:p>
    <w:p w:rsidR="000F5E58" w:rsidRPr="003D23D3"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Текущие проверки</w:t>
      </w:r>
    </w:p>
    <w:p w:rsidR="000F5E58" w:rsidRDefault="000F5E58" w:rsidP="000F5E58">
      <w:pPr>
        <w:pStyle w:val="ad"/>
        <w:ind w:left="142"/>
        <w:jc w:val="both"/>
        <w:rPr>
          <w:rFonts w:ascii="Tahoma" w:hAnsi="Tahoma" w:cs="Tahoma"/>
          <w:b/>
          <w:szCs w:val="20"/>
        </w:rPr>
      </w:pPr>
    </w:p>
    <w:p w:rsidR="000F5E58" w:rsidRPr="00AB083E" w:rsidRDefault="000F5E58" w:rsidP="000F5E58">
      <w:pPr>
        <w:pStyle w:val="ad"/>
        <w:widowControl w:val="0"/>
        <w:numPr>
          <w:ilvl w:val="0"/>
          <w:numId w:val="34"/>
        </w:numPr>
        <w:tabs>
          <w:tab w:val="num" w:pos="709"/>
          <w:tab w:val="num" w:pos="1260"/>
          <w:tab w:val="num" w:pos="2258"/>
        </w:tabs>
        <w:spacing w:after="0" w:line="240" w:lineRule="auto"/>
        <w:ind w:left="142" w:firstLine="0"/>
        <w:jc w:val="both"/>
        <w:outlineLvl w:val="1"/>
        <w:rPr>
          <w:rFonts w:ascii="Tahoma" w:eastAsia="Times New Roman" w:hAnsi="Tahoma" w:cs="Tahoma"/>
          <w:szCs w:val="20"/>
        </w:rPr>
      </w:pPr>
      <w:r w:rsidRPr="00AB083E">
        <w:rPr>
          <w:rFonts w:ascii="Tahoma" w:eastAsia="Times New Roman" w:hAnsi="Tahoma" w:cs="Tahoma"/>
          <w:kern w:val="32"/>
          <w:szCs w:val="20"/>
        </w:rPr>
        <w:t xml:space="preserve">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AB083E">
        <w:rPr>
          <w:rFonts w:ascii="Tahoma" w:eastAsia="Times New Roman" w:hAnsi="Tahoma" w:cs="Tahoma"/>
          <w:kern w:val="32"/>
          <w:szCs w:val="20"/>
        </w:rPr>
        <w:t xml:space="preserve"> организовываются и проводятся периодические проверки соответствия деятельности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требованиям безопасности. 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по Договору требуется проведение следующих видов проверок: </w:t>
      </w:r>
    </w:p>
    <w:p w:rsidR="000F5E58" w:rsidRPr="000356D9" w:rsidRDefault="000F5E58" w:rsidP="000F5E58">
      <w:pPr>
        <w:widowControl w:val="0"/>
        <w:tabs>
          <w:tab w:val="num" w:pos="426"/>
          <w:tab w:val="num" w:pos="1260"/>
          <w:tab w:val="num" w:pos="2258"/>
        </w:tabs>
        <w:spacing w:after="0" w:line="240" w:lineRule="auto"/>
        <w:ind w:left="284"/>
        <w:jc w:val="both"/>
        <w:outlineLvl w:val="1"/>
        <w:rPr>
          <w:rFonts w:ascii="Tahoma" w:eastAsia="Times New Roman" w:hAnsi="Tahoma" w:cs="Tahoma"/>
          <w:szCs w:val="20"/>
        </w:rPr>
      </w:pPr>
      <w:r>
        <w:rPr>
          <w:rFonts w:ascii="Tahoma" w:eastAsia="Times New Roman" w:hAnsi="Tahoma" w:cs="Tahoma"/>
          <w:szCs w:val="20"/>
        </w:rPr>
        <w:t xml:space="preserve"> - </w:t>
      </w:r>
      <w:r w:rsidRPr="000356D9">
        <w:rPr>
          <w:rFonts w:ascii="Tahoma" w:eastAsia="Times New Roman" w:hAnsi="Tahoma" w:cs="Tahoma"/>
          <w:szCs w:val="20"/>
        </w:rPr>
        <w:t xml:space="preserve">Внутренние проверки – организуются и проводятся внутри </w:t>
      </w:r>
      <w:r>
        <w:rPr>
          <w:rFonts w:ascii="Tahoma" w:eastAsia="Times New Roman" w:hAnsi="Tahoma" w:cs="Tahoma"/>
          <w:szCs w:val="20"/>
        </w:rPr>
        <w:t>Исполнителя</w:t>
      </w:r>
      <w:r w:rsidRPr="000356D9">
        <w:rPr>
          <w:rFonts w:ascii="Tahoma" w:eastAsia="Times New Roman" w:hAnsi="Tahoma" w:cs="Tahoma"/>
          <w:szCs w:val="20"/>
        </w:rPr>
        <w:t xml:space="preserve"> силами собственных специалистов по ПБ и ОТ. Порядок проведения проверок </w:t>
      </w:r>
      <w:r>
        <w:rPr>
          <w:rFonts w:ascii="Tahoma" w:eastAsia="Times New Roman" w:hAnsi="Tahoma" w:cs="Tahoma"/>
          <w:szCs w:val="20"/>
        </w:rPr>
        <w:t xml:space="preserve">Исполнитель </w:t>
      </w:r>
      <w:r w:rsidRPr="000356D9">
        <w:rPr>
          <w:rFonts w:ascii="Tahoma" w:eastAsia="Times New Roman" w:hAnsi="Tahoma" w:cs="Tahoma"/>
          <w:szCs w:val="20"/>
        </w:rPr>
        <w:t xml:space="preserve">вправе определить самостоятельно, по результатам проверки должен составляться отчёт (акт), копия которого </w:t>
      </w:r>
      <w:proofErr w:type="gramStart"/>
      <w:r w:rsidRPr="000356D9">
        <w:rPr>
          <w:rFonts w:ascii="Tahoma" w:eastAsia="Times New Roman" w:hAnsi="Tahoma" w:cs="Tahoma"/>
          <w:szCs w:val="20"/>
        </w:rPr>
        <w:t xml:space="preserve">направляется  </w:t>
      </w:r>
      <w:r w:rsidRPr="000356D9">
        <w:rPr>
          <w:rFonts w:ascii="Tahoma" w:eastAsia="Times New Roman" w:hAnsi="Tahoma" w:cs="Tahoma"/>
          <w:color w:val="000000"/>
          <w:szCs w:val="20"/>
        </w:rPr>
        <w:t>в</w:t>
      </w:r>
      <w:proofErr w:type="gramEnd"/>
      <w:r w:rsidRPr="000356D9">
        <w:rPr>
          <w:rFonts w:ascii="Tahoma" w:eastAsia="Times New Roman" w:hAnsi="Tahoma" w:cs="Tahoma"/>
          <w:color w:val="000000"/>
          <w:szCs w:val="20"/>
        </w:rPr>
        <w:t xml:space="preserve"> филиал Заказчика, а именно в «Филиал РПИП»</w:t>
      </w:r>
      <w:r w:rsidRPr="000356D9">
        <w:rPr>
          <w:rFonts w:ascii="Tahoma" w:eastAsia="Times New Roman" w:hAnsi="Tahoma" w:cs="Tahoma"/>
          <w:szCs w:val="20"/>
        </w:rPr>
        <w:t>.</w:t>
      </w:r>
    </w:p>
    <w:p w:rsidR="000F5E58" w:rsidRPr="00200618" w:rsidRDefault="000F5E58" w:rsidP="000F5E58">
      <w:pPr>
        <w:widowControl w:val="0"/>
        <w:tabs>
          <w:tab w:val="num" w:pos="284"/>
          <w:tab w:val="num" w:pos="426"/>
        </w:tabs>
        <w:spacing w:after="0" w:line="240" w:lineRule="auto"/>
        <w:ind w:left="284"/>
        <w:jc w:val="both"/>
        <w:rPr>
          <w:rFonts w:ascii="Tahoma" w:eastAsia="Times New Roman" w:hAnsi="Tahoma" w:cs="Tahoma"/>
          <w:szCs w:val="20"/>
        </w:rPr>
      </w:pPr>
      <w:r>
        <w:rPr>
          <w:rFonts w:ascii="Tahoma" w:eastAsia="Times New Roman" w:hAnsi="Tahoma" w:cs="Tahoma"/>
          <w:szCs w:val="20"/>
        </w:rPr>
        <w:t>- Внешние проверки оказания Услуг Исполнителем</w:t>
      </w:r>
      <w:r w:rsidRPr="00200618">
        <w:rPr>
          <w:rFonts w:ascii="Tahoma" w:eastAsia="Times New Roman" w:hAnsi="Tahoma" w:cs="Tahoma"/>
          <w:szCs w:val="20"/>
        </w:rPr>
        <w:t xml:space="preserve"> – организуются и проводятся представителями Заказчика со следующей периодичностью: </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Ответственные дежурные по </w:t>
      </w:r>
      <w:proofErr w:type="gramStart"/>
      <w:r w:rsidRPr="00200618">
        <w:rPr>
          <w:rFonts w:ascii="Tahoma" w:eastAsia="Times New Roman" w:hAnsi="Tahoma" w:cs="Tahoma"/>
          <w:color w:val="000000"/>
          <w:szCs w:val="20"/>
        </w:rPr>
        <w:t>ОТ  -</w:t>
      </w:r>
      <w:proofErr w:type="gramEnd"/>
      <w:r w:rsidRPr="00200618">
        <w:rPr>
          <w:rFonts w:ascii="Tahoma" w:eastAsia="Times New Roman" w:hAnsi="Tahoma" w:cs="Tahoma"/>
          <w:color w:val="000000"/>
          <w:szCs w:val="20"/>
        </w:rPr>
        <w:t xml:space="preserve">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w:t>
      </w:r>
      <w:proofErr w:type="spellStart"/>
      <w:r w:rsidRPr="00200618">
        <w:rPr>
          <w:rFonts w:ascii="Tahoma" w:eastAsia="Times New Roman" w:hAnsi="Tahoma" w:cs="Tahoma"/>
          <w:color w:val="000000"/>
          <w:szCs w:val="20"/>
        </w:rPr>
        <w:t>строительно</w:t>
      </w:r>
      <w:proofErr w:type="spellEnd"/>
      <w:r w:rsidRPr="00200618">
        <w:rPr>
          <w:rFonts w:ascii="Tahoma" w:eastAsia="Times New Roman" w:hAnsi="Tahoma" w:cs="Tahoma"/>
          <w:color w:val="000000"/>
          <w:szCs w:val="20"/>
        </w:rPr>
        <w:t xml:space="preserve">–монтажных и пуско-наладочных работ по акту-допуску. </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структурных подразделений филиала Заказчика совместно с представителями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(третьих </w:t>
      </w:r>
      <w:proofErr w:type="gramStart"/>
      <w:r w:rsidRPr="00200618">
        <w:rPr>
          <w:rFonts w:ascii="Tahoma" w:eastAsia="Times New Roman" w:hAnsi="Tahoma" w:cs="Tahoma"/>
          <w:color w:val="000000"/>
          <w:szCs w:val="20"/>
        </w:rPr>
        <w:t>лиц)  -</w:t>
      </w:r>
      <w:proofErr w:type="gramEnd"/>
      <w:r w:rsidRPr="00200618">
        <w:rPr>
          <w:rFonts w:ascii="Tahoma" w:eastAsia="Times New Roman" w:hAnsi="Tahoma" w:cs="Tahoma"/>
          <w:color w:val="000000"/>
          <w:szCs w:val="20"/>
        </w:rPr>
        <w:t xml:space="preserve"> 1 раз в неделю при проведении  работы в рамках подготовки к ежемесячному Дню ОТ.</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филиала и структурных подразделений, </w:t>
      </w:r>
      <w:r w:rsidRPr="00200618">
        <w:rPr>
          <w:rFonts w:ascii="Tahoma" w:eastAsia="Times New Roman" w:hAnsi="Tahoma" w:cs="Tahoma"/>
          <w:szCs w:val="20"/>
        </w:rPr>
        <w:t>специалисты по ПБ и ОТ</w:t>
      </w:r>
      <w:r w:rsidRPr="00200618">
        <w:rPr>
          <w:rFonts w:ascii="Tahoma" w:eastAsia="Times New Roman" w:hAnsi="Tahoma" w:cs="Tahoma"/>
          <w:color w:val="000000"/>
          <w:szCs w:val="20"/>
        </w:rPr>
        <w:t xml:space="preserve"> Заказчика совместно </w:t>
      </w:r>
      <w:proofErr w:type="gramStart"/>
      <w:r w:rsidRPr="00200618">
        <w:rPr>
          <w:rFonts w:ascii="Tahoma" w:eastAsia="Times New Roman" w:hAnsi="Tahoma" w:cs="Tahoma"/>
          <w:color w:val="000000"/>
          <w:szCs w:val="20"/>
        </w:rPr>
        <w:t>в руководителями</w:t>
      </w:r>
      <w:proofErr w:type="gramEnd"/>
      <w:r w:rsidRPr="00200618">
        <w:rPr>
          <w:rFonts w:ascii="Tahoma" w:eastAsia="Times New Roman" w:hAnsi="Tahoma" w:cs="Tahoma"/>
          <w:color w:val="000000"/>
          <w:szCs w:val="20"/>
        </w:rPr>
        <w:t xml:space="preserve"> участка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и третьего лица- 1 раз в месяц при проведении Дня ОТ.</w:t>
      </w:r>
    </w:p>
    <w:p w:rsidR="000F5E58" w:rsidRPr="000356D9"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Периодичность </w:t>
      </w:r>
      <w:proofErr w:type="gramStart"/>
      <w:r w:rsidRPr="00200618">
        <w:rPr>
          <w:rFonts w:ascii="Tahoma" w:eastAsia="Times New Roman" w:hAnsi="Tahoma" w:cs="Tahoma"/>
          <w:color w:val="000000"/>
          <w:szCs w:val="20"/>
        </w:rPr>
        <w:t xml:space="preserve">проверок  </w:t>
      </w:r>
      <w:r>
        <w:rPr>
          <w:rFonts w:ascii="Tahoma" w:eastAsia="Times New Roman" w:hAnsi="Tahoma" w:cs="Tahoma"/>
          <w:color w:val="000000"/>
          <w:szCs w:val="20"/>
        </w:rPr>
        <w:t>Исполнителя</w:t>
      </w:r>
      <w:proofErr w:type="gramEnd"/>
      <w:r w:rsidRPr="00200618">
        <w:rPr>
          <w:rFonts w:ascii="Tahoma" w:eastAsia="Times New Roman" w:hAnsi="Tahoma" w:cs="Tahoma"/>
          <w:color w:val="000000"/>
          <w:szCs w:val="20"/>
        </w:rPr>
        <w:t xml:space="preserve">,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проверках принимают участие: специалисты по ПБ и ОТ </w:t>
      </w:r>
      <w:proofErr w:type="gramStart"/>
      <w:r w:rsidRPr="00AB083E">
        <w:rPr>
          <w:rFonts w:ascii="Tahoma" w:eastAsia="Times New Roman" w:hAnsi="Tahoma" w:cs="Tahoma"/>
          <w:szCs w:val="20"/>
        </w:rPr>
        <w:t>филиала,  представитель</w:t>
      </w:r>
      <w:proofErr w:type="gramEnd"/>
      <w:r w:rsidRPr="00AB083E">
        <w:rPr>
          <w:rFonts w:ascii="Tahoma" w:eastAsia="Times New Roman" w:hAnsi="Tahoma" w:cs="Tahoma"/>
          <w:szCs w:val="20"/>
        </w:rPr>
        <w:t xml:space="preserve"> участка предприятия, где </w:t>
      </w:r>
      <w:r>
        <w:rPr>
          <w:rFonts w:ascii="Tahoma" w:eastAsia="Times New Roman" w:hAnsi="Tahoma" w:cs="Tahoma"/>
          <w:szCs w:val="20"/>
        </w:rPr>
        <w:t>оказываются Услуги.</w:t>
      </w:r>
      <w:r w:rsidRPr="00AB083E">
        <w:rPr>
          <w:rFonts w:ascii="Tahoma" w:eastAsia="Times New Roman" w:hAnsi="Tahoma" w:cs="Tahoma"/>
          <w:szCs w:val="20"/>
        </w:rPr>
        <w:t xml:space="preserve">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w:t>
      </w:r>
      <w:r>
        <w:rPr>
          <w:rFonts w:ascii="Tahoma" w:eastAsia="Times New Roman" w:hAnsi="Tahoma" w:cs="Tahoma"/>
          <w:szCs w:val="20"/>
        </w:rPr>
        <w:t>Исполнителя</w:t>
      </w:r>
      <w:r w:rsidRPr="00AB083E">
        <w:rPr>
          <w:rFonts w:ascii="Tahoma" w:eastAsia="Times New Roman" w:hAnsi="Tahoma" w:cs="Tahoma"/>
          <w:szCs w:val="20"/>
        </w:rPr>
        <w:t xml:space="preserve"> должны присутствовать в качестве сопровождающих.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В ходе проведения проверки должно быть проверено: реализация требований Договора, «Плана по ПБ и ОТ</w:t>
      </w:r>
      <w:proofErr w:type="gramStart"/>
      <w:r w:rsidRPr="00AB083E">
        <w:rPr>
          <w:rFonts w:ascii="Tahoma" w:eastAsia="Times New Roman" w:hAnsi="Tahoma" w:cs="Tahoma"/>
          <w:szCs w:val="20"/>
        </w:rPr>
        <w:t>»,  соблюдение</w:t>
      </w:r>
      <w:proofErr w:type="gramEnd"/>
      <w:r w:rsidRPr="00AB083E">
        <w:rPr>
          <w:rFonts w:ascii="Tahoma" w:eastAsia="Times New Roman" w:hAnsi="Tahoma" w:cs="Tahoma"/>
          <w:szCs w:val="20"/>
        </w:rPr>
        <w:t xml:space="preserve">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w:t>
      </w:r>
      <w:r>
        <w:rPr>
          <w:rFonts w:ascii="Tahoma" w:eastAsia="Times New Roman" w:hAnsi="Tahoma" w:cs="Tahoma"/>
          <w:szCs w:val="20"/>
        </w:rPr>
        <w:t>Исполнителя</w:t>
      </w:r>
      <w:r w:rsidRPr="00AB083E">
        <w:rPr>
          <w:rFonts w:ascii="Tahoma" w:eastAsia="Times New Roman" w:hAnsi="Tahoma" w:cs="Tahoma"/>
          <w:szCs w:val="20"/>
        </w:rPr>
        <w:t xml:space="preserve"> для устранения выявленных замечаний, второй – остаётся у руководителя участка, где проводятся работы.</w:t>
      </w:r>
    </w:p>
    <w:p w:rsidR="000F5E58" w:rsidRPr="00AB083E"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w:t>
      </w:r>
      <w:r>
        <w:rPr>
          <w:rFonts w:ascii="Tahoma" w:eastAsia="Times New Roman" w:hAnsi="Tahoma" w:cs="Tahoma"/>
          <w:szCs w:val="20"/>
        </w:rPr>
        <w:t>оказания Услуг</w:t>
      </w:r>
      <w:r w:rsidRPr="00AB083E">
        <w:rPr>
          <w:rFonts w:ascii="Tahoma" w:eastAsia="Times New Roman" w:hAnsi="Tahoma" w:cs="Tahoma"/>
          <w:szCs w:val="20"/>
        </w:rPr>
        <w:t xml:space="preserve"> организовываются и проводятся совместные совещания по анализу соблюдения </w:t>
      </w:r>
      <w:r>
        <w:rPr>
          <w:rFonts w:ascii="Tahoma" w:eastAsia="Times New Roman" w:hAnsi="Tahoma" w:cs="Tahoma"/>
          <w:szCs w:val="20"/>
        </w:rPr>
        <w:t>Исполнителем</w:t>
      </w:r>
      <w:r w:rsidRPr="00AB083E">
        <w:rPr>
          <w:rFonts w:ascii="Tahoma" w:eastAsia="Times New Roman" w:hAnsi="Tahoma" w:cs="Tahoma"/>
          <w:szCs w:val="20"/>
        </w:rPr>
        <w:t xml:space="preserve"> требований ПБ и ОТ. Совещания должны проводиться регулярно в процессе </w:t>
      </w:r>
      <w:r>
        <w:rPr>
          <w:rFonts w:ascii="Tahoma" w:eastAsia="Times New Roman" w:hAnsi="Tahoma" w:cs="Tahoma"/>
          <w:szCs w:val="20"/>
        </w:rPr>
        <w:t>оказания Услуг</w:t>
      </w:r>
      <w:r w:rsidRPr="00AB083E">
        <w:rPr>
          <w:rFonts w:ascii="Tahoma" w:eastAsia="Times New Roman" w:hAnsi="Tahoma" w:cs="Tahoma"/>
          <w:szCs w:val="20"/>
        </w:rPr>
        <w:t xml:space="preserve">, но не реже одного раза в месяц при </w:t>
      </w:r>
      <w:proofErr w:type="gramStart"/>
      <w:r w:rsidRPr="00AB083E">
        <w:rPr>
          <w:rFonts w:ascii="Tahoma" w:eastAsia="Times New Roman" w:hAnsi="Tahoma" w:cs="Tahoma"/>
          <w:szCs w:val="20"/>
        </w:rPr>
        <w:t>проведении  совещаний</w:t>
      </w:r>
      <w:proofErr w:type="gramEnd"/>
      <w:r w:rsidRPr="00AB083E">
        <w:rPr>
          <w:rFonts w:ascii="Tahoma" w:eastAsia="Times New Roman" w:hAnsi="Tahoma" w:cs="Tahoma"/>
          <w:szCs w:val="20"/>
        </w:rPr>
        <w:t xml:space="preserve"> по результатам Дней ОТ. Обязательно участие в совещаниях соответствующих ответственных лиц </w:t>
      </w:r>
      <w:r>
        <w:rPr>
          <w:rFonts w:ascii="Tahoma" w:eastAsia="Times New Roman" w:hAnsi="Tahoma" w:cs="Tahoma"/>
          <w:szCs w:val="20"/>
        </w:rPr>
        <w:t>Исполнителя</w:t>
      </w:r>
      <w:r w:rsidRPr="00AB083E">
        <w:rPr>
          <w:rFonts w:ascii="Tahoma" w:eastAsia="Times New Roman" w:hAnsi="Tahoma" w:cs="Tahoma"/>
          <w:szCs w:val="20"/>
        </w:rPr>
        <w:t xml:space="preserve"> и филиала Заказчика.</w:t>
      </w:r>
    </w:p>
    <w:p w:rsidR="000F5E58" w:rsidRDefault="000F5E58" w:rsidP="000F5E58">
      <w:pPr>
        <w:pStyle w:val="ad"/>
        <w:ind w:left="142"/>
        <w:jc w:val="both"/>
        <w:rPr>
          <w:rFonts w:ascii="Tahoma" w:hAnsi="Tahoma" w:cs="Tahoma"/>
          <w:b/>
          <w:szCs w:val="20"/>
        </w:rPr>
      </w:pPr>
    </w:p>
    <w:p w:rsidR="000F5E58"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отчетности</w:t>
      </w:r>
    </w:p>
    <w:p w:rsidR="000F5E58" w:rsidRPr="00AB083E" w:rsidRDefault="000F5E58" w:rsidP="000F5E58">
      <w:pPr>
        <w:pStyle w:val="ad"/>
        <w:widowControl w:val="0"/>
        <w:numPr>
          <w:ilvl w:val="0"/>
          <w:numId w:val="35"/>
        </w:numPr>
        <w:tabs>
          <w:tab w:val="num" w:pos="426"/>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Исполнитель </w:t>
      </w:r>
      <w:r w:rsidRPr="00AB083E">
        <w:rPr>
          <w:rFonts w:ascii="Tahoma" w:eastAsia="Times New Roman" w:hAnsi="Tahoma" w:cs="Tahoma"/>
          <w:kern w:val="32"/>
          <w:szCs w:val="20"/>
        </w:rPr>
        <w:t xml:space="preserve">представляет ежемесячный отчет по установленным формам о результатах работы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в области ПБ и ОТ за предыдущий отчетный период в отношении безопасности </w:t>
      </w:r>
      <w:r>
        <w:rPr>
          <w:rFonts w:ascii="Tahoma" w:eastAsia="Times New Roman" w:hAnsi="Tahoma" w:cs="Tahoma"/>
          <w:kern w:val="32"/>
          <w:szCs w:val="20"/>
        </w:rPr>
        <w:t>оказываемых Услуг</w:t>
      </w:r>
      <w:r w:rsidRPr="00AB083E">
        <w:rPr>
          <w:rFonts w:ascii="Tahoma" w:eastAsia="Times New Roman" w:hAnsi="Tahoma" w:cs="Tahoma"/>
          <w:kern w:val="32"/>
          <w:szCs w:val="20"/>
        </w:rPr>
        <w:t xml:space="preserve">. Отчёт предоставляется в срок до 5-го числа </w:t>
      </w:r>
      <w:proofErr w:type="gramStart"/>
      <w:r w:rsidRPr="00AB083E">
        <w:rPr>
          <w:rFonts w:ascii="Tahoma" w:eastAsia="Times New Roman" w:hAnsi="Tahoma" w:cs="Tahoma"/>
          <w:kern w:val="32"/>
          <w:szCs w:val="20"/>
        </w:rPr>
        <w:t>месяца</w:t>
      </w:r>
      <w:proofErr w:type="gramEnd"/>
      <w:r w:rsidRPr="00AB083E">
        <w:rPr>
          <w:rFonts w:ascii="Tahoma" w:eastAsia="Times New Roman" w:hAnsi="Tahoma" w:cs="Tahoma"/>
          <w:kern w:val="32"/>
          <w:szCs w:val="20"/>
        </w:rPr>
        <w:t xml:space="preserve"> следующего за отчетным периодом. Если иное не согласовано Сторонами, в такой отчет включаются следующее: </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все несчастные случаи (если таковые произошли);</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дорожно-транспортные происшествия, относящиеся к тому периоду времени, когда </w:t>
      </w:r>
      <w:r>
        <w:rPr>
          <w:rFonts w:ascii="Tahoma" w:eastAsia="Times New Roman" w:hAnsi="Tahoma" w:cs="Tahoma"/>
          <w:kern w:val="32"/>
          <w:szCs w:val="20"/>
        </w:rPr>
        <w:t>Исполнитель оказывал Услуги</w:t>
      </w:r>
      <w:r w:rsidRPr="00200618">
        <w:rPr>
          <w:rFonts w:ascii="Tahoma" w:eastAsia="Times New Roman" w:hAnsi="Tahoma" w:cs="Tahoma"/>
          <w:kern w:val="32"/>
          <w:szCs w:val="20"/>
        </w:rPr>
        <w:t xml:space="preserve"> для Заказчика;</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оценочное общее количество рабочих часов, отработанных персоналом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 xml:space="preserve">, общее число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сведения о поощрениях и взысканиях по промышленной безопасности и охране труда;</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сведения о потенциально опасных ситуациях, возникавших в процессе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0F5E58" w:rsidRDefault="000F5E58" w:rsidP="000F5E58">
      <w:pPr>
        <w:pStyle w:val="ad"/>
        <w:widowControl w:val="0"/>
        <w:numPr>
          <w:ilvl w:val="0"/>
          <w:numId w:val="35"/>
        </w:numPr>
        <w:tabs>
          <w:tab w:val="num" w:pos="426"/>
          <w:tab w:val="num" w:pos="1134"/>
        </w:tabs>
        <w:spacing w:after="0" w:line="240" w:lineRule="auto"/>
        <w:ind w:left="142" w:firstLine="0"/>
        <w:jc w:val="both"/>
        <w:outlineLvl w:val="1"/>
        <w:rPr>
          <w:rFonts w:ascii="Tahoma" w:eastAsia="Times New Roman" w:hAnsi="Tahoma" w:cs="Tahoma"/>
          <w:kern w:val="32"/>
          <w:szCs w:val="20"/>
        </w:rPr>
      </w:pPr>
      <w:r w:rsidRPr="00AB083E">
        <w:rPr>
          <w:rFonts w:ascii="Tahoma" w:eastAsia="Times New Roman" w:hAnsi="Tahoma" w:cs="Tahoma"/>
          <w:kern w:val="32"/>
          <w:szCs w:val="20"/>
        </w:rPr>
        <w:t xml:space="preserve">В дополнение к представлению отчёта, </w:t>
      </w:r>
      <w:r>
        <w:rPr>
          <w:rFonts w:ascii="Tahoma" w:eastAsia="Times New Roman" w:hAnsi="Tahoma" w:cs="Tahoma"/>
          <w:kern w:val="32"/>
          <w:szCs w:val="20"/>
        </w:rPr>
        <w:t xml:space="preserve">Исполнитель </w:t>
      </w:r>
      <w:r w:rsidRPr="00AB083E">
        <w:rPr>
          <w:rFonts w:ascii="Tahoma" w:eastAsia="Times New Roman" w:hAnsi="Tahoma" w:cs="Tahoma"/>
          <w:kern w:val="32"/>
          <w:szCs w:val="20"/>
        </w:rPr>
        <w:t>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0F5E58" w:rsidRPr="005177FC" w:rsidRDefault="000F5E58" w:rsidP="000F5E58">
      <w:pPr>
        <w:pStyle w:val="ad"/>
        <w:widowControl w:val="0"/>
        <w:tabs>
          <w:tab w:val="num" w:pos="1134"/>
        </w:tabs>
        <w:ind w:left="142"/>
        <w:jc w:val="both"/>
        <w:outlineLvl w:val="1"/>
        <w:rPr>
          <w:rFonts w:ascii="Tahoma" w:eastAsia="Times New Roman" w:hAnsi="Tahoma" w:cs="Tahoma"/>
          <w:kern w:val="32"/>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eastAsia="Times New Roman" w:hAnsi="Tahoma" w:cs="Tahoma"/>
          <w:b/>
          <w:szCs w:val="20"/>
        </w:rPr>
        <w:t>Требования к профпригодности персонала по состоянию здоровья</w:t>
      </w:r>
    </w:p>
    <w:p w:rsidR="000F5E58" w:rsidRPr="00571F49" w:rsidRDefault="000F5E58" w:rsidP="000F5E58">
      <w:pPr>
        <w:pStyle w:val="ad"/>
        <w:widowControl w:val="0"/>
        <w:numPr>
          <w:ilvl w:val="0"/>
          <w:numId w:val="35"/>
        </w:numPr>
        <w:tabs>
          <w:tab w:val="left" w:pos="709"/>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работники, направленные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быть годны к выполнению своих обязанностей по состоянию здоровья в соответствии с требованиями законодательства. Все работники, предложенные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при наличии законодательных требований к конкретным профессиям, проходить периодический медицинский осмотр.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обязан предоставить соответствующие </w:t>
      </w:r>
      <w:proofErr w:type="gramStart"/>
      <w:r w:rsidRPr="00571F49">
        <w:rPr>
          <w:rFonts w:ascii="Tahoma" w:eastAsia="Times New Roman" w:hAnsi="Tahoma" w:cs="Tahoma"/>
          <w:kern w:val="32"/>
          <w:szCs w:val="20"/>
        </w:rPr>
        <w:t>документы,  подтверждающие</w:t>
      </w:r>
      <w:proofErr w:type="gramEnd"/>
      <w:r w:rsidRPr="00571F49">
        <w:rPr>
          <w:rFonts w:ascii="Tahoma" w:eastAsia="Times New Roman" w:hAnsi="Tahoma" w:cs="Tahoma"/>
          <w:kern w:val="32"/>
          <w:szCs w:val="20"/>
        </w:rPr>
        <w:t xml:space="preserve"> о проведение медицинских осмотров работников Заказчику по запросу. </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Состояние мест оказания Услуг</w:t>
      </w:r>
    </w:p>
    <w:p w:rsidR="000F5E58" w:rsidRDefault="000F5E58" w:rsidP="000F5E58">
      <w:pPr>
        <w:pStyle w:val="ad"/>
        <w:widowControl w:val="0"/>
        <w:numPr>
          <w:ilvl w:val="0"/>
          <w:numId w:val="35"/>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обеспечивает, чтобы все работники, предоставленные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для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w:t>
      </w:r>
      <w:r>
        <w:rPr>
          <w:rFonts w:ascii="Tahoma" w:eastAsia="Times New Roman" w:hAnsi="Tahoma" w:cs="Tahoma"/>
          <w:kern w:val="32"/>
          <w:szCs w:val="20"/>
        </w:rPr>
        <w:t>оказании Услуг</w:t>
      </w:r>
      <w:r w:rsidRPr="00571F49">
        <w:rPr>
          <w:rFonts w:ascii="Tahoma" w:eastAsia="Times New Roman" w:hAnsi="Tahoma" w:cs="Tahoma"/>
          <w:kern w:val="32"/>
          <w:szCs w:val="20"/>
        </w:rPr>
        <w:t>.</w:t>
      </w:r>
    </w:p>
    <w:p w:rsidR="000F5E58" w:rsidRPr="00571F49" w:rsidRDefault="000F5E58" w:rsidP="000F5E58">
      <w:pPr>
        <w:pStyle w:val="ad"/>
        <w:widowControl w:val="0"/>
        <w:numPr>
          <w:ilvl w:val="0"/>
          <w:numId w:val="35"/>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По завершении 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незамедлительно удаляет и вывозит с места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все ненужные материалы и оборудование и оставляет за собой территорию в чистоте, сдает Заказчику рабочее место.</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оборудованию</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 целях обеспечения эффективного и безопасного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а также исключения простоев в ходе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Использование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оборудование, используемое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поддерживаться в безопасном, рабочем состоянии.</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Размещение оборудования на месте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заранее согласовывается с представителем Заказчика. </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Работники </w:t>
      </w:r>
      <w:r>
        <w:rPr>
          <w:rFonts w:ascii="Tahoma" w:eastAsia="Times New Roman" w:hAnsi="Tahoma" w:cs="Tahoma"/>
          <w:kern w:val="32"/>
          <w:szCs w:val="20"/>
        </w:rPr>
        <w:t>Исполнителя</w:t>
      </w:r>
      <w:r w:rsidRPr="00571F49">
        <w:rPr>
          <w:rFonts w:ascii="Tahoma" w:eastAsia="Times New Roman" w:hAnsi="Tahoma" w:cs="Tahoma"/>
          <w:kern w:val="32"/>
          <w:szCs w:val="20"/>
        </w:rPr>
        <w:t>,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0F5E58" w:rsidRPr="00571F49"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эксплуатацию всего оборудования в соответствии с действующим законодательством и Договором.</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Охрана окружающей среды</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bookmarkStart w:id="10" w:name="_Toc109067528"/>
      <w:bookmarkStart w:id="11" w:name="_Toc424450689"/>
      <w:bookmarkStart w:id="12" w:name="_Toc109110026"/>
      <w:bookmarkEnd w:id="10"/>
      <w:bookmarkEnd w:id="11"/>
      <w:bookmarkEnd w:id="12"/>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принимает все обоснованные меры предосторожности, направленные на охрану окружающей среды в процессе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Обязанности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включают в себя, помимо прочего, предотвращение причинения неудобства третьим лицам и загрязнения окружающей среды оборудованием и материалами </w:t>
      </w:r>
      <w:r>
        <w:rPr>
          <w:rFonts w:ascii="Tahoma" w:eastAsia="Times New Roman" w:hAnsi="Tahoma" w:cs="Tahoma"/>
          <w:kern w:val="32"/>
          <w:szCs w:val="20"/>
        </w:rPr>
        <w:t>Исполнителя</w:t>
      </w:r>
      <w:r w:rsidRPr="00571F49">
        <w:rPr>
          <w:rFonts w:ascii="Tahoma" w:eastAsia="Times New Roman" w:hAnsi="Tahoma" w:cs="Tahoma"/>
          <w:kern w:val="32"/>
          <w:szCs w:val="20"/>
        </w:rPr>
        <w:t>, а также охрану диких животных, водных объектов (в том числе подземных вод), дорог, мостов и соседней недвижимости.</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 </w:t>
      </w:r>
      <w:r w:rsidRPr="00571F49">
        <w:rPr>
          <w:rFonts w:ascii="Tahoma" w:eastAsia="Times New Roman" w:hAnsi="Tahoma" w:cs="Tahoma"/>
          <w:kern w:val="32"/>
          <w:szCs w:val="20"/>
        </w:rPr>
        <w:t>В случае нару</w:t>
      </w:r>
      <w:r>
        <w:rPr>
          <w:rFonts w:ascii="Tahoma" w:eastAsia="Times New Roman" w:hAnsi="Tahoma" w:cs="Tahoma"/>
          <w:kern w:val="32"/>
          <w:szCs w:val="20"/>
        </w:rPr>
        <w:t>шения Исполнителем положений п.13.2.16 настоящего Договора</w:t>
      </w:r>
      <w:r w:rsidRPr="00571F49">
        <w:rPr>
          <w:rFonts w:ascii="Tahoma" w:eastAsia="Times New Roman" w:hAnsi="Tahoma" w:cs="Tahoma"/>
          <w:kern w:val="32"/>
          <w:szCs w:val="20"/>
        </w:rPr>
        <w:t xml:space="preserve"> Заказчик вправе уведомить о таком нарушении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w:t>
      </w:r>
      <w:r>
        <w:rPr>
          <w:rFonts w:ascii="Tahoma" w:eastAsia="Times New Roman" w:hAnsi="Tahoma" w:cs="Tahoma"/>
          <w:kern w:val="32"/>
          <w:szCs w:val="20"/>
        </w:rPr>
        <w:t>оказание Услуг</w:t>
      </w:r>
      <w:r w:rsidRPr="00571F49">
        <w:rPr>
          <w:rFonts w:ascii="Tahoma" w:eastAsia="Times New Roman" w:hAnsi="Tahoma" w:cs="Tahoma"/>
          <w:kern w:val="32"/>
          <w:szCs w:val="20"/>
        </w:rPr>
        <w:t xml:space="preserve">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w:t>
      </w:r>
      <w:r>
        <w:rPr>
          <w:rFonts w:ascii="Tahoma" w:eastAsia="Times New Roman" w:hAnsi="Tahoma" w:cs="Tahoma"/>
          <w:kern w:val="32"/>
          <w:szCs w:val="20"/>
        </w:rPr>
        <w:t>Исполнителя</w:t>
      </w:r>
      <w:r w:rsidRPr="00571F49">
        <w:rPr>
          <w:rFonts w:ascii="Tahoma" w:eastAsia="Times New Roman" w:hAnsi="Tahoma" w:cs="Tahoma"/>
          <w:kern w:val="32"/>
          <w:szCs w:val="20"/>
        </w:rPr>
        <w:t>, вызванных таким расторжением. </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уборку с объектов Заказчика всех производственных отходов, в том числе:</w:t>
      </w:r>
    </w:p>
    <w:p w:rsidR="000F5E58" w:rsidRPr="00200618" w:rsidRDefault="000F5E58" w:rsidP="000F5E58">
      <w:pPr>
        <w:widowControl w:val="0"/>
        <w:numPr>
          <w:ilvl w:val="0"/>
          <w:numId w:val="27"/>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пустых контейнеров; </w:t>
      </w:r>
    </w:p>
    <w:p w:rsidR="000F5E58" w:rsidRPr="00200618" w:rsidRDefault="000F5E58" w:rsidP="000F5E58">
      <w:pPr>
        <w:widowControl w:val="0"/>
        <w:numPr>
          <w:ilvl w:val="0"/>
          <w:numId w:val="27"/>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твердых и жидких промышленных и бытовых отходов. </w:t>
      </w:r>
    </w:p>
    <w:p w:rsidR="000F5E58"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 xml:space="preserve">Порядок обращения с образующимися отходами определяется в Договоре. </w:t>
      </w:r>
      <w:r>
        <w:rPr>
          <w:rFonts w:ascii="Tahoma" w:eastAsia="Times New Roman" w:hAnsi="Tahoma" w:cs="Tahoma"/>
          <w:szCs w:val="20"/>
        </w:rPr>
        <w:t xml:space="preserve">Исполнитель </w:t>
      </w:r>
      <w:r w:rsidRPr="00571F49">
        <w:rPr>
          <w:rFonts w:ascii="Tahoma" w:eastAsia="Times New Roman" w:hAnsi="Tahoma" w:cs="Tahoma"/>
          <w:szCs w:val="20"/>
        </w:rPr>
        <w:t>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0F5E58"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0F5E58" w:rsidRPr="00571F49"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kern w:val="32"/>
          <w:szCs w:val="20"/>
        </w:rPr>
        <w:t xml:space="preserve">При </w:t>
      </w:r>
      <w:r>
        <w:rPr>
          <w:rFonts w:ascii="Tahoma" w:eastAsia="Times New Roman" w:hAnsi="Tahoma" w:cs="Tahoma"/>
          <w:kern w:val="32"/>
          <w:szCs w:val="20"/>
        </w:rPr>
        <w:t>оказании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 любых обстоятельствах обязан: </w:t>
      </w:r>
    </w:p>
    <w:p w:rsidR="000F5E58" w:rsidRPr="00200618"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szCs w:val="20"/>
        </w:rPr>
        <w:t xml:space="preserve">- </w:t>
      </w:r>
      <w:r w:rsidRPr="00200618">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0F5E58" w:rsidRPr="00200618"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принимать меры к сокращению количества отходов;</w:t>
      </w:r>
    </w:p>
    <w:p w:rsidR="000F5E58" w:rsidRPr="000207D9"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0F5E58" w:rsidRPr="00893893" w:rsidRDefault="000F5E58" w:rsidP="000F5E58">
      <w:pPr>
        <w:tabs>
          <w:tab w:val="left" w:pos="855"/>
        </w:tabs>
        <w:spacing w:after="0" w:line="240" w:lineRule="auto"/>
        <w:ind w:left="567"/>
        <w:jc w:val="both"/>
        <w:rPr>
          <w:rFonts w:ascii="Tahoma" w:eastAsia="Times New Roman" w:hAnsi="Tahoma" w:cs="Tahoma"/>
          <w:szCs w:val="20"/>
        </w:rPr>
      </w:pPr>
    </w:p>
    <w:p w:rsidR="000F5E58" w:rsidRDefault="000F5E58" w:rsidP="000F5E58">
      <w:pPr>
        <w:spacing w:after="0" w:line="240" w:lineRule="auto"/>
        <w:contextualSpacing/>
        <w:jc w:val="center"/>
        <w:outlineLvl w:val="0"/>
        <w:rPr>
          <w:rFonts w:ascii="Tahoma" w:hAnsi="Tahoma" w:cs="Tahoma"/>
          <w:b/>
          <w:szCs w:val="20"/>
        </w:rPr>
      </w:pPr>
      <w:r w:rsidRPr="00893893">
        <w:rPr>
          <w:rFonts w:ascii="Tahoma" w:hAnsi="Tahoma" w:cs="Tahoma"/>
          <w:b/>
          <w:szCs w:val="20"/>
        </w:rPr>
        <w:t>ПОДПИСИ СТОРОН:</w:t>
      </w: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0F5E58" w:rsidTr="00B34B97">
        <w:tc>
          <w:tcPr>
            <w:tcW w:w="4928" w:type="dxa"/>
          </w:tcPr>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D42C6A">
              <w:rPr>
                <w:rFonts w:ascii="Tahoma" w:eastAsia="Times New Roman" w:hAnsi="Tahoma" w:cs="Tahoma"/>
                <w:spacing w:val="-3"/>
                <w:szCs w:val="20"/>
                <w:u w:val="single"/>
              </w:rPr>
              <w:t xml:space="preserve"> ______________</w:t>
            </w:r>
            <w:r>
              <w:rPr>
                <w:rFonts w:ascii="Tahoma" w:eastAsia="Times New Roman" w:hAnsi="Tahoma" w:cs="Tahoma"/>
                <w:spacing w:val="-3"/>
                <w:szCs w:val="20"/>
                <w:u w:val="single"/>
              </w:rPr>
              <w:t>_/</w:t>
            </w:r>
          </w:p>
          <w:p w:rsidR="000F5E58" w:rsidRDefault="000F5E58" w:rsidP="00B34B97">
            <w:pPr>
              <w:widowControl w:val="0"/>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D42C6A">
              <w:rPr>
                <w:rFonts w:ascii="Tahoma" w:eastAsia="Times New Roman" w:hAnsi="Tahoma" w:cs="Tahoma"/>
                <w:spacing w:val="-3"/>
                <w:szCs w:val="20"/>
              </w:rPr>
              <w:t>___»  ____________________ 2024</w:t>
            </w:r>
            <w:r>
              <w:rPr>
                <w:rFonts w:ascii="Tahoma" w:eastAsia="Times New Roman" w:hAnsi="Tahoma" w:cs="Tahoma"/>
                <w:spacing w:val="-3"/>
                <w:szCs w:val="20"/>
              </w:rPr>
              <w:t xml:space="preserve"> года</w:t>
            </w:r>
          </w:p>
        </w:tc>
        <w:tc>
          <w:tcPr>
            <w:tcW w:w="5299" w:type="dxa"/>
          </w:tcPr>
          <w:p w:rsidR="000F5E58" w:rsidRDefault="000F5E58" w:rsidP="00B34B97">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B34B97">
            <w:pPr>
              <w:spacing w:after="0" w:line="240" w:lineRule="auto"/>
              <w:ind w:right="176"/>
              <w:jc w:val="both"/>
              <w:rPr>
                <w:rFonts w:ascii="Tahoma" w:eastAsia="Times New Roman" w:hAnsi="Tahoma" w:cs="Tahoma"/>
                <w:szCs w:val="20"/>
              </w:rPr>
            </w:pP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A22DB0">
              <w:rPr>
                <w:rFonts w:ascii="Tahoma" w:eastAsia="Times New Roman" w:hAnsi="Tahoma" w:cs="Tahoma"/>
                <w:spacing w:val="-3"/>
                <w:szCs w:val="20"/>
                <w:u w:val="single"/>
              </w:rPr>
              <w:t>Маковский В.В.</w:t>
            </w:r>
          </w:p>
          <w:p w:rsidR="000F5E58" w:rsidRDefault="000F5E58" w:rsidP="00B34B97">
            <w:pPr>
              <w:widowControl w:val="0"/>
              <w:shd w:val="clear" w:color="auto" w:fill="FFFFFF"/>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0F5E58" w:rsidRDefault="00D42C6A" w:rsidP="00B34B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Pr>
                <w:rFonts w:ascii="Tahoma" w:eastAsia="Times New Roman" w:hAnsi="Tahoma" w:cs="Tahoma"/>
                <w:spacing w:val="-3"/>
                <w:szCs w:val="20"/>
              </w:rPr>
              <w:t xml:space="preserve"> года</w:t>
            </w:r>
          </w:p>
        </w:tc>
      </w:tr>
    </w:tbl>
    <w:p w:rsidR="000F5E58" w:rsidRPr="00893893" w:rsidRDefault="000F5E58" w:rsidP="000F5E58">
      <w:pPr>
        <w:spacing w:after="0" w:line="240" w:lineRule="auto"/>
        <w:contextualSpacing/>
        <w:jc w:val="center"/>
        <w:outlineLvl w:val="0"/>
        <w:rPr>
          <w:rFonts w:ascii="Tahoma" w:hAnsi="Tahoma" w:cs="Tahoma"/>
          <w:b/>
          <w:szCs w:val="20"/>
        </w:rPr>
      </w:pPr>
    </w:p>
    <w:p w:rsidR="000F5E58" w:rsidRPr="00893893" w:rsidRDefault="000F5E58" w:rsidP="000F5E58">
      <w:pPr>
        <w:spacing w:after="0" w:line="240" w:lineRule="auto"/>
        <w:contextualSpacing/>
        <w:jc w:val="center"/>
        <w:outlineLvl w:val="0"/>
        <w:rPr>
          <w:rFonts w:ascii="Tahoma" w:hAnsi="Tahoma" w:cs="Tahoma"/>
          <w:b/>
          <w:szCs w:val="20"/>
        </w:rPr>
      </w:pPr>
    </w:p>
    <w:p w:rsidR="000F5E58" w:rsidRDefault="000F5E58" w:rsidP="000F5E58"/>
    <w:p w:rsidR="000F5E58" w:rsidRDefault="000F5E58" w:rsidP="000F5E58"/>
    <w:p w:rsidR="000F5E58" w:rsidRDefault="000F5E58" w:rsidP="000F5E58"/>
    <w:p w:rsidR="000F5E58" w:rsidRDefault="000F5E58" w:rsidP="000F5E58"/>
    <w:p w:rsidR="003C637E" w:rsidRDefault="003C637E" w:rsidP="000F5E58">
      <w:pPr>
        <w:spacing w:after="0" w:line="240" w:lineRule="auto"/>
        <w:jc w:val="right"/>
        <w:rPr>
          <w:rFonts w:ascii="Tahoma" w:hAnsi="Tahoma" w:cs="Tahoma"/>
          <w:i/>
          <w:color w:val="000000" w:themeColor="text1"/>
          <w:szCs w:val="20"/>
        </w:rPr>
        <w:sectPr w:rsidR="003C637E" w:rsidSect="00423A92">
          <w:pgSz w:w="11907" w:h="16839" w:code="9"/>
          <w:pgMar w:top="255" w:right="284" w:bottom="851" w:left="567" w:header="709" w:footer="709" w:gutter="0"/>
          <w:cols w:space="708"/>
          <w:docGrid w:linePitch="360"/>
        </w:sectPr>
      </w:pPr>
    </w:p>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к договору на оказание </w:t>
      </w:r>
      <w:proofErr w:type="spellStart"/>
      <w:r w:rsidRPr="00DB4789">
        <w:rPr>
          <w:rFonts w:ascii="Tahoma" w:hAnsi="Tahoma" w:cs="Tahoma"/>
          <w:i/>
          <w:color w:val="000000" w:themeColor="text1"/>
          <w:szCs w:val="20"/>
        </w:rPr>
        <w:t>клининговых</w:t>
      </w:r>
      <w:proofErr w:type="spellEnd"/>
      <w:r w:rsidRPr="00DB4789">
        <w:rPr>
          <w:rFonts w:ascii="Tahoma" w:hAnsi="Tahoma" w:cs="Tahoma"/>
          <w:i/>
          <w:color w:val="000000" w:themeColor="text1"/>
          <w:szCs w:val="20"/>
        </w:rPr>
        <w:t xml:space="preserve"> услуг</w:t>
      </w:r>
    </w:p>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0F5E58" w:rsidRPr="004E3665" w:rsidRDefault="00A22DB0" w:rsidP="000F5E58">
      <w:pPr>
        <w:spacing w:after="0" w:line="240" w:lineRule="auto"/>
        <w:ind w:left="-567" w:firstLine="1134"/>
        <w:jc w:val="both"/>
        <w:rPr>
          <w:rFonts w:ascii="Tahoma" w:eastAsia="Times New Roman" w:hAnsi="Tahoma" w:cs="Tahoma"/>
          <w:color w:val="00000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Pr="00FD1036">
        <w:rPr>
          <w:rFonts w:ascii="Tahoma" w:hAnsi="Tahoma" w:cs="Tahoma"/>
          <w:szCs w:val="20"/>
        </w:rPr>
        <w:t xml:space="preserve">в лице директора Владимирского филиала Маковского </w:t>
      </w:r>
      <w:proofErr w:type="gramStart"/>
      <w:r w:rsidRPr="00FD1036">
        <w:rPr>
          <w:rFonts w:ascii="Tahoma" w:hAnsi="Tahoma" w:cs="Tahoma"/>
          <w:szCs w:val="20"/>
        </w:rPr>
        <w:t>Валерия  Витальевича</w:t>
      </w:r>
      <w:proofErr w:type="gramEnd"/>
      <w:r w:rsidRPr="00FD1036">
        <w:rPr>
          <w:rFonts w:ascii="Tahoma" w:hAnsi="Tahoma" w:cs="Tahoma"/>
          <w:szCs w:val="20"/>
        </w:rPr>
        <w:t>, действующего на основании доверенности № 77/406-н/77-2022-6-872 от 18.08.2022 г. удостоверенной нотариусом  г. Москва Новиковым А.Н с одной стороны</w:t>
      </w:r>
      <w:r w:rsidR="000F5E58" w:rsidRPr="004E3665">
        <w:rPr>
          <w:rFonts w:ascii="Tahoma" w:eastAsia="Times New Roman" w:hAnsi="Tahoma" w:cs="Tahoma"/>
          <w:color w:val="00000A"/>
          <w:szCs w:val="20"/>
        </w:rPr>
        <w:t xml:space="preserve">, и </w:t>
      </w:r>
    </w:p>
    <w:p w:rsidR="000F5E58" w:rsidRPr="004E3665" w:rsidRDefault="00D42C6A" w:rsidP="000F5E58">
      <w:pPr>
        <w:spacing w:after="0" w:line="240" w:lineRule="auto"/>
        <w:ind w:left="-567" w:firstLine="1134"/>
        <w:jc w:val="both"/>
        <w:rPr>
          <w:rFonts w:ascii="Tahoma" w:eastAsia="Times New Roman" w:hAnsi="Tahoma" w:cs="Tahoma"/>
          <w:color w:val="00000A"/>
          <w:szCs w:val="20"/>
        </w:rPr>
      </w:pPr>
      <w:r>
        <w:rPr>
          <w:rFonts w:ascii="Tahoma" w:hAnsi="Tahoma" w:cs="Tahoma"/>
          <w:szCs w:val="20"/>
        </w:rPr>
        <w:t>________________________________________</w:t>
      </w:r>
      <w:r>
        <w:rPr>
          <w:rFonts w:ascii="Tahoma" w:hAnsi="Tahoma" w:cs="Tahoma"/>
          <w:b/>
          <w:bCs/>
          <w:szCs w:val="20"/>
        </w:rPr>
        <w:t xml:space="preserve"> (________________</w:t>
      </w:r>
      <w:r w:rsidR="000F5E58" w:rsidRPr="000A6B5F">
        <w:rPr>
          <w:rFonts w:ascii="Tahoma" w:hAnsi="Tahoma" w:cs="Tahoma"/>
          <w:b/>
          <w:bCs/>
          <w:szCs w:val="20"/>
        </w:rPr>
        <w:t>),</w:t>
      </w:r>
      <w:r w:rsidR="000F5E58" w:rsidRPr="000A6B5F">
        <w:rPr>
          <w:rFonts w:ascii="Tahoma" w:hAnsi="Tahoma" w:cs="Tahoma"/>
          <w:szCs w:val="20"/>
        </w:rPr>
        <w:t xml:space="preserve"> именуемое в дальнейшем </w:t>
      </w:r>
      <w:r w:rsidR="000F5E58" w:rsidRPr="000A6B5F">
        <w:rPr>
          <w:rFonts w:ascii="Tahoma" w:hAnsi="Tahoma" w:cs="Tahoma"/>
          <w:b/>
          <w:szCs w:val="20"/>
        </w:rPr>
        <w:t>«Исполнитель»</w:t>
      </w:r>
      <w:r w:rsidR="000F5E58" w:rsidRPr="000A6B5F">
        <w:rPr>
          <w:rFonts w:ascii="Tahoma" w:hAnsi="Tahoma" w:cs="Tahoma"/>
          <w:szCs w:val="20"/>
        </w:rPr>
        <w:t xml:space="preserve">, </w:t>
      </w:r>
      <w:r>
        <w:rPr>
          <w:rFonts w:ascii="Tahoma" w:hAnsi="Tahoma" w:cs="Tahoma"/>
          <w:szCs w:val="20"/>
        </w:rPr>
        <w:t>в лице ____________________</w:t>
      </w:r>
      <w:r w:rsidR="000F5E58" w:rsidRPr="000A6B5F">
        <w:rPr>
          <w:rFonts w:ascii="Tahoma" w:hAnsi="Tahoma" w:cs="Tahoma"/>
          <w:szCs w:val="20"/>
        </w:rPr>
        <w:t>, действующего на основани</w:t>
      </w:r>
      <w:r>
        <w:rPr>
          <w:rFonts w:ascii="Tahoma" w:hAnsi="Tahoma" w:cs="Tahoma"/>
          <w:szCs w:val="20"/>
        </w:rPr>
        <w:t>и _________________________________________________</w:t>
      </w:r>
      <w:r w:rsidR="000F5E58" w:rsidRPr="004E3665">
        <w:rPr>
          <w:rFonts w:ascii="Tahoma" w:hAnsi="Tahoma" w:cs="Tahoma"/>
          <w:szCs w:val="20"/>
        </w:rPr>
        <w:t>, с другой стороны</w:t>
      </w:r>
      <w:r w:rsidR="000F5E58" w:rsidRPr="004E3665">
        <w:rPr>
          <w:rFonts w:ascii="Tahoma" w:eastAsia="Times New Roman" w:hAnsi="Tahoma" w:cs="Tahoma"/>
          <w:color w:val="00000A"/>
          <w:szCs w:val="20"/>
        </w:rPr>
        <w:t>,</w:t>
      </w:r>
    </w:p>
    <w:p w:rsidR="000F5E58" w:rsidRPr="004E3665" w:rsidRDefault="000F5E58" w:rsidP="000F5E58">
      <w:pPr>
        <w:spacing w:after="0" w:line="240" w:lineRule="auto"/>
        <w:ind w:left="-567" w:firstLine="1134"/>
        <w:jc w:val="both"/>
        <w:rPr>
          <w:rFonts w:ascii="Tahoma" w:eastAsia="Times New Roman" w:hAnsi="Tahoma" w:cs="Tahoma"/>
          <w:color w:val="00000A"/>
          <w:szCs w:val="20"/>
        </w:rPr>
      </w:pPr>
      <w:r w:rsidRPr="004E3665">
        <w:rPr>
          <w:rFonts w:ascii="Tahoma" w:eastAsia="Times New Roman" w:hAnsi="Tahoma" w:cs="Tahoma"/>
          <w:color w:val="00000A"/>
          <w:szCs w:val="20"/>
        </w:rPr>
        <w:t xml:space="preserve">в дальнейшем совместно именуемые Стороны, а по отдельности – «Сторона», заключили настоящее Соглашение о гарантиях по Договору на оказание </w:t>
      </w:r>
      <w:proofErr w:type="spellStart"/>
      <w:r w:rsidRPr="004E3665">
        <w:rPr>
          <w:rFonts w:ascii="Tahoma" w:eastAsia="Times New Roman" w:hAnsi="Tahoma" w:cs="Tahoma"/>
          <w:color w:val="00000A"/>
          <w:szCs w:val="20"/>
        </w:rPr>
        <w:t>клининговых</w:t>
      </w:r>
      <w:proofErr w:type="spellEnd"/>
      <w:r w:rsidRPr="004E3665">
        <w:rPr>
          <w:rFonts w:ascii="Tahoma" w:eastAsia="Times New Roman" w:hAnsi="Tahoma" w:cs="Tahoma"/>
          <w:color w:val="00000A"/>
          <w:szCs w:val="20"/>
        </w:rPr>
        <w:t xml:space="preserve"> </w:t>
      </w:r>
      <w:proofErr w:type="gramStart"/>
      <w:r w:rsidRPr="004E3665">
        <w:rPr>
          <w:rFonts w:ascii="Tahoma" w:eastAsia="Times New Roman" w:hAnsi="Tahoma" w:cs="Tahoma"/>
          <w:color w:val="00000A"/>
          <w:szCs w:val="20"/>
        </w:rPr>
        <w:t>услуг  №</w:t>
      </w:r>
      <w:proofErr w:type="gramEnd"/>
      <w:r w:rsidRPr="004E3665">
        <w:rPr>
          <w:rFonts w:ascii="Tahoma" w:eastAsia="Times New Roman" w:hAnsi="Tahoma" w:cs="Tahoma"/>
          <w:color w:val="00000A"/>
          <w:szCs w:val="20"/>
        </w:rPr>
        <w:t>___________ от ________________ 202__г. (далее – «Договор») о нижеследующем: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F5E58" w:rsidRPr="004E3665" w:rsidRDefault="000F5E58" w:rsidP="000F5E58">
      <w:pPr>
        <w:pStyle w:val="3"/>
        <w:keepNext w:val="0"/>
        <w:spacing w:line="240" w:lineRule="auto"/>
        <w:ind w:left="-567"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0F5E58" w:rsidRPr="004E3665" w:rsidRDefault="000F5E58" w:rsidP="000F5E58">
      <w:pPr>
        <w:pStyle w:val="3"/>
        <w:spacing w:before="0" w:line="240" w:lineRule="auto"/>
        <w:ind w:left="-567"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w:t>
      </w:r>
      <w:proofErr w:type="spellStart"/>
      <w:r w:rsidRPr="004E3665">
        <w:rPr>
          <w:rFonts w:ascii="Tahoma" w:eastAsia="Times New Roman" w:hAnsi="Tahoma" w:cs="Tahoma"/>
          <w:color w:val="000000"/>
          <w:sz w:val="20"/>
          <w:szCs w:val="20"/>
        </w:rPr>
        <w:t>пп</w:t>
      </w:r>
      <w:proofErr w:type="spellEnd"/>
      <w:r w:rsidRPr="004E3665">
        <w:rPr>
          <w:rFonts w:ascii="Tahoma" w:eastAsia="Times New Roman" w:hAnsi="Tahoma" w:cs="Tahoma"/>
          <w:color w:val="000000"/>
          <w:sz w:val="20"/>
          <w:szCs w:val="20"/>
        </w:rPr>
        <w:t xml:space="preserve">.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0F5E58" w:rsidRPr="004E3665" w:rsidRDefault="000F5E58" w:rsidP="000F5E58">
      <w:pPr>
        <w:numPr>
          <w:ilvl w:val="2"/>
          <w:numId w:val="40"/>
        </w:numPr>
        <w:pBdr>
          <w:top w:val="nil"/>
          <w:left w:val="nil"/>
          <w:bottom w:val="nil"/>
          <w:right w:val="nil"/>
          <w:between w:val="nil"/>
        </w:pBdr>
        <w:tabs>
          <w:tab w:val="left" w:pos="-283"/>
          <w:tab w:val="left" w:pos="0"/>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наличии (урегулировании/</w:t>
      </w:r>
      <w:proofErr w:type="spellStart"/>
      <w:r w:rsidRPr="004E3665">
        <w:rPr>
          <w:rFonts w:ascii="Tahoma" w:eastAsia="Times New Roman" w:hAnsi="Tahoma" w:cs="Tahoma"/>
          <w:color w:val="000000"/>
          <w:szCs w:val="20"/>
        </w:rPr>
        <w:t>неурегулировании</w:t>
      </w:r>
      <w:proofErr w:type="spellEnd"/>
      <w:r w:rsidRPr="004E3665">
        <w:rPr>
          <w:rFonts w:ascii="Tahoma" w:eastAsia="Times New Roman" w:hAnsi="Tahoma" w:cs="Tahoma"/>
          <w:color w:val="000000"/>
          <w:szCs w:val="20"/>
        </w:rPr>
        <w:t xml:space="preserve">)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0F5E58" w:rsidRPr="004E3665" w:rsidRDefault="000F5E58" w:rsidP="000F5E58">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0"/>
          <w:szCs w:val="20"/>
        </w:rPr>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0F5E58" w:rsidRPr="004E3665" w:rsidRDefault="000F5E58" w:rsidP="000F5E58">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 xml:space="preserve">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sidRPr="004E3665">
        <w:rPr>
          <w:rFonts w:ascii="Tahoma" w:eastAsia="Times New Roman" w:hAnsi="Tahoma" w:cs="Tahoma"/>
          <w:color w:val="00000A"/>
          <w:szCs w:val="20"/>
        </w:rPr>
        <w:t>фасилити</w:t>
      </w:r>
      <w:proofErr w:type="spellEnd"/>
      <w:r w:rsidRPr="004E3665">
        <w:rPr>
          <w:rFonts w:ascii="Tahoma" w:eastAsia="Times New Roman" w:hAnsi="Tahoma" w:cs="Tahoma"/>
          <w:color w:val="00000A"/>
          <w:szCs w:val="20"/>
        </w:rPr>
        <w:t>-менеджмента,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0F5E58" w:rsidRPr="004E3665" w:rsidRDefault="000F5E58" w:rsidP="000F5E58">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0F5E58" w:rsidRPr="004E3665" w:rsidRDefault="000F5E58" w:rsidP="000F5E58">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 xml:space="preserve">не являются </w:t>
      </w:r>
      <w:proofErr w:type="spellStart"/>
      <w:r w:rsidRPr="004E3665">
        <w:rPr>
          <w:rFonts w:ascii="Tahoma" w:eastAsia="Times New Roman" w:hAnsi="Tahoma" w:cs="Tahoma"/>
          <w:color w:val="000000"/>
          <w:szCs w:val="20"/>
        </w:rPr>
        <w:t>самозанятыми</w:t>
      </w:r>
      <w:proofErr w:type="spellEnd"/>
      <w:r w:rsidRPr="004E3665">
        <w:rPr>
          <w:rFonts w:ascii="Tahoma" w:eastAsia="Times New Roman" w:hAnsi="Tahoma" w:cs="Tahoma"/>
          <w:color w:val="000000"/>
          <w:szCs w:val="20"/>
        </w:rPr>
        <w:t xml:space="preserve">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0F5E58" w:rsidRPr="004E3665" w:rsidRDefault="000F5E58" w:rsidP="000F5E58">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0F5E58" w:rsidRPr="004E3665" w:rsidRDefault="000F5E58" w:rsidP="000F5E58">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0F5E58" w:rsidRPr="004E3665" w:rsidRDefault="000F5E58" w:rsidP="000F5E58">
      <w:pPr>
        <w:pBdr>
          <w:top w:val="nil"/>
          <w:left w:val="nil"/>
          <w:bottom w:val="nil"/>
          <w:right w:val="nil"/>
          <w:between w:val="nil"/>
        </w:pBdr>
        <w:tabs>
          <w:tab w:val="left" w:pos="851"/>
          <w:tab w:val="left" w:pos="1593"/>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По требованию Заказчика Исполнитель обязуется участвовать в обжалованиях Акта(-</w:t>
      </w:r>
      <w:proofErr w:type="spellStart"/>
      <w:r w:rsidRPr="004E3665">
        <w:rPr>
          <w:rFonts w:ascii="Tahoma" w:eastAsia="Times New Roman" w:hAnsi="Tahoma" w:cs="Tahoma"/>
          <w:szCs w:val="20"/>
        </w:rPr>
        <w:t>ов</w:t>
      </w:r>
      <w:proofErr w:type="spellEnd"/>
      <w:r w:rsidRPr="004E3665">
        <w:rPr>
          <w:rFonts w:ascii="Tahoma" w:eastAsia="Times New Roman" w:hAnsi="Tahoma" w:cs="Tahoma"/>
          <w:szCs w:val="20"/>
        </w:rPr>
        <w:t xml:space="preserve">) государственного органа, вынесенного(-ых) в отношении Заказчика, в части, касающейся хозяйственных операций с участием Исполнителя.  </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w:t>
      </w:r>
      <w:proofErr w:type="gramStart"/>
      <w:r w:rsidRPr="004E3665">
        <w:rPr>
          <w:rFonts w:ascii="Tahoma" w:eastAsia="Times New Roman" w:hAnsi="Tahoma" w:cs="Tahoma"/>
          <w:szCs w:val="20"/>
        </w:rPr>
        <w:t>вследствие непризнании</w:t>
      </w:r>
      <w:proofErr w:type="gramEnd"/>
      <w:r w:rsidRPr="004E3665">
        <w:rPr>
          <w:rFonts w:ascii="Tahoma" w:eastAsia="Times New Roman" w:hAnsi="Tahoma" w:cs="Tahoma"/>
          <w:szCs w:val="20"/>
        </w:rPr>
        <w:t xml:space="preserve"> для целей налогообложения расходов по операциям, вытекающим из настоящего Договора, пеней, штрафов. </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proofErr w:type="spellStart"/>
      <w:r w:rsidRPr="004E3665">
        <w:rPr>
          <w:rFonts w:ascii="Tahoma" w:eastAsia="Times New Roman" w:hAnsi="Tahoma" w:cs="Tahoma"/>
          <w:szCs w:val="20"/>
          <w:highlight w:val="white"/>
        </w:rPr>
        <w:t>неустранения</w:t>
      </w:r>
      <w:proofErr w:type="spellEnd"/>
      <w:r w:rsidRPr="004E3665">
        <w:rPr>
          <w:rFonts w:ascii="Tahoma" w:eastAsia="Times New Roman" w:hAnsi="Tahoma" w:cs="Tahoma"/>
          <w:szCs w:val="20"/>
          <w:highlight w:val="white"/>
        </w:rPr>
        <w:t xml:space="preserve">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w:t>
      </w:r>
      <w:proofErr w:type="spellStart"/>
      <w:r w:rsidRPr="004E3665">
        <w:rPr>
          <w:rFonts w:ascii="Tahoma" w:eastAsia="Times New Roman" w:hAnsi="Tahoma" w:cs="Tahoma"/>
          <w:szCs w:val="20"/>
          <w:highlight w:val="white"/>
        </w:rPr>
        <w:t>неустранения</w:t>
      </w:r>
      <w:proofErr w:type="spellEnd"/>
      <w:r w:rsidRPr="004E3665">
        <w:rPr>
          <w:rFonts w:ascii="Tahoma" w:eastAsia="Times New Roman" w:hAnsi="Tahoma" w:cs="Tahoma"/>
          <w:szCs w:val="20"/>
          <w:highlight w:val="white"/>
        </w:rPr>
        <w:t xml:space="preserve">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0F5E58" w:rsidRPr="004E3665" w:rsidRDefault="000F5E58" w:rsidP="000F5E58">
      <w:pPr>
        <w:pBdr>
          <w:top w:val="nil"/>
          <w:left w:val="nil"/>
          <w:bottom w:val="nil"/>
          <w:right w:val="nil"/>
          <w:between w:val="nil"/>
        </w:pBdr>
        <w:tabs>
          <w:tab w:val="left" w:pos="340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w:t>
      </w:r>
      <w:proofErr w:type="gramStart"/>
      <w:r w:rsidRPr="004E3665">
        <w:rPr>
          <w:rFonts w:ascii="Tahoma" w:eastAsia="Times New Roman" w:hAnsi="Tahoma" w:cs="Tahoma"/>
          <w:szCs w:val="20"/>
        </w:rPr>
        <w:t>сумме  НДС</w:t>
      </w:r>
      <w:proofErr w:type="gramEnd"/>
      <w:r w:rsidRPr="004E3665">
        <w:rPr>
          <w:rFonts w:ascii="Tahoma" w:eastAsia="Times New Roman" w:hAnsi="Tahoma" w:cs="Tahoma"/>
          <w:szCs w:val="20"/>
        </w:rPr>
        <w:t xml:space="preserve">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0F5E58" w:rsidRPr="004E3665" w:rsidRDefault="000F5E58" w:rsidP="000F5E58">
      <w:pPr>
        <w:pStyle w:val="ad"/>
        <w:numPr>
          <w:ilvl w:val="0"/>
          <w:numId w:val="41"/>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bookmarkStart w:id="13" w:name="_1fob9te" w:colFirst="0" w:colLast="0"/>
      <w:bookmarkEnd w:id="13"/>
      <w:r w:rsidRPr="004E3665">
        <w:rPr>
          <w:rFonts w:ascii="Tahoma" w:eastAsia="Times New Roman" w:hAnsi="Tahoma" w:cs="Tahoma"/>
          <w:i/>
          <w:szCs w:val="20"/>
        </w:rPr>
        <w:t xml:space="preserve"> </w:t>
      </w:r>
      <w:r w:rsidRPr="004E3665">
        <w:rPr>
          <w:rFonts w:ascii="Tahoma" w:eastAsia="Times New Roman" w:hAnsi="Tahoma" w:cs="Tahoma"/>
          <w:color w:val="00000A"/>
          <w:szCs w:val="20"/>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4E3665">
        <w:rPr>
          <w:rFonts w:ascii="Tahoma" w:eastAsia="Times New Roman" w:hAnsi="Tahoma" w:cs="Tahoma"/>
          <w:color w:val="00000A"/>
          <w:szCs w:val="20"/>
        </w:rPr>
        <w:t>заключенности</w:t>
      </w:r>
      <w:proofErr w:type="spellEnd"/>
      <w:r w:rsidRPr="004E3665">
        <w:rPr>
          <w:rFonts w:ascii="Tahoma" w:eastAsia="Times New Roman" w:hAnsi="Tahoma" w:cs="Tahoma"/>
          <w:color w:val="00000A"/>
          <w:szCs w:val="20"/>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0F5E58" w:rsidRPr="004E3665" w:rsidRDefault="000F5E58" w:rsidP="000F5E58">
      <w:pPr>
        <w:pStyle w:val="ad"/>
        <w:numPr>
          <w:ilvl w:val="0"/>
          <w:numId w:val="41"/>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0F5E58" w:rsidRPr="004E3665" w:rsidRDefault="000F5E58" w:rsidP="000F5E58">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F5E58" w:rsidRPr="004E3665" w:rsidRDefault="000F5E58" w:rsidP="000F5E58">
      <w:pPr>
        <w:pBdr>
          <w:top w:val="nil"/>
          <w:left w:val="nil"/>
          <w:bottom w:val="nil"/>
          <w:right w:val="nil"/>
          <w:between w:val="nil"/>
        </w:pBdr>
        <w:spacing w:after="0" w:line="240" w:lineRule="auto"/>
        <w:ind w:right="150"/>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RPr="004E3665" w:rsidTr="00B34B97">
        <w:tc>
          <w:tcPr>
            <w:tcW w:w="4928" w:type="dxa"/>
          </w:tcPr>
          <w:p w:rsidR="000F5E58" w:rsidRPr="004E3665" w:rsidRDefault="000F5E58" w:rsidP="00B34B97">
            <w:pPr>
              <w:shd w:val="clear" w:color="auto" w:fill="FFFFFF"/>
              <w:spacing w:after="0" w:line="240" w:lineRule="auto"/>
              <w:jc w:val="both"/>
              <w:rPr>
                <w:rFonts w:ascii="Tahoma" w:eastAsia="Times New Roman" w:hAnsi="Tahoma" w:cs="Tahoma"/>
                <w:spacing w:val="-3"/>
                <w:szCs w:val="20"/>
              </w:rPr>
            </w:pPr>
          </w:p>
          <w:p w:rsidR="000F5E58" w:rsidRPr="004E3665" w:rsidRDefault="000F5E58" w:rsidP="00B34B97">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sidR="00D42C6A">
              <w:rPr>
                <w:rFonts w:ascii="Tahoma" w:eastAsia="Times New Roman" w:hAnsi="Tahoma" w:cs="Tahoma"/>
                <w:spacing w:val="-3"/>
                <w:szCs w:val="20"/>
                <w:u w:val="single"/>
              </w:rPr>
              <w:t>___________</w:t>
            </w:r>
            <w:r w:rsidRPr="004E3665">
              <w:rPr>
                <w:rFonts w:ascii="Tahoma" w:eastAsia="Times New Roman" w:hAnsi="Tahoma" w:cs="Tahoma"/>
                <w:spacing w:val="-3"/>
                <w:szCs w:val="20"/>
                <w:u w:val="single"/>
              </w:rPr>
              <w:t>_____/</w:t>
            </w:r>
          </w:p>
          <w:p w:rsidR="000F5E58" w:rsidRPr="004E3665" w:rsidRDefault="000F5E58" w:rsidP="00B34B97">
            <w:pPr>
              <w:spacing w:after="0" w:line="240" w:lineRule="auto"/>
              <w:jc w:val="both"/>
              <w:rPr>
                <w:rFonts w:ascii="Tahoma" w:eastAsia="Times New Roman" w:hAnsi="Tahoma" w:cs="Tahoma"/>
                <w:spacing w:val="-3"/>
                <w:szCs w:val="20"/>
              </w:rPr>
            </w:pPr>
            <w:proofErr w:type="spellStart"/>
            <w:r w:rsidRPr="004E3665">
              <w:rPr>
                <w:rFonts w:ascii="Tahoma" w:eastAsia="Times New Roman" w:hAnsi="Tahoma" w:cs="Tahoma"/>
                <w:spacing w:val="-3"/>
                <w:szCs w:val="20"/>
              </w:rPr>
              <w:t>м.п</w:t>
            </w:r>
            <w:proofErr w:type="spellEnd"/>
            <w:r w:rsidRPr="004E3665">
              <w:rPr>
                <w:rFonts w:ascii="Tahoma" w:eastAsia="Times New Roman" w:hAnsi="Tahoma" w:cs="Tahoma"/>
                <w:spacing w:val="-3"/>
                <w:szCs w:val="20"/>
              </w:rPr>
              <w:t>.</w:t>
            </w:r>
          </w:p>
          <w:p w:rsidR="000F5E58" w:rsidRPr="004E3665" w:rsidRDefault="000F5E58" w:rsidP="00B34B97">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D42C6A">
              <w:rPr>
                <w:rFonts w:ascii="Tahoma" w:eastAsia="Times New Roman" w:hAnsi="Tahoma" w:cs="Tahoma"/>
                <w:spacing w:val="-3"/>
                <w:szCs w:val="20"/>
              </w:rPr>
              <w:t>2024</w:t>
            </w:r>
            <w:r w:rsidRPr="004E3665">
              <w:rPr>
                <w:rFonts w:ascii="Tahoma" w:eastAsia="Times New Roman" w:hAnsi="Tahoma" w:cs="Tahoma"/>
                <w:spacing w:val="-3"/>
                <w:szCs w:val="20"/>
              </w:rPr>
              <w:t xml:space="preserve"> года</w:t>
            </w:r>
          </w:p>
        </w:tc>
        <w:tc>
          <w:tcPr>
            <w:tcW w:w="5299" w:type="dxa"/>
          </w:tcPr>
          <w:p w:rsidR="000F5E58" w:rsidRPr="004E3665" w:rsidRDefault="000F5E58" w:rsidP="00B34B97">
            <w:pPr>
              <w:spacing w:after="0" w:line="240" w:lineRule="auto"/>
              <w:ind w:right="176"/>
              <w:jc w:val="both"/>
              <w:rPr>
                <w:rFonts w:ascii="Tahoma" w:eastAsia="Times New Roman" w:hAnsi="Tahoma" w:cs="Tahoma"/>
                <w:szCs w:val="20"/>
              </w:rPr>
            </w:pPr>
            <w:r w:rsidRPr="004E3665">
              <w:rPr>
                <w:rFonts w:ascii="Tahoma" w:eastAsia="Times New Roman" w:hAnsi="Tahoma" w:cs="Tahoma"/>
                <w:szCs w:val="20"/>
              </w:rPr>
              <w:t xml:space="preserve"> АО «ЭнергосбыТ Плюс»</w:t>
            </w:r>
          </w:p>
          <w:p w:rsidR="000F5E58" w:rsidRPr="004E3665" w:rsidRDefault="000F5E58" w:rsidP="00B34B97">
            <w:pPr>
              <w:spacing w:after="0" w:line="240" w:lineRule="auto"/>
              <w:ind w:right="176"/>
              <w:jc w:val="both"/>
              <w:rPr>
                <w:rFonts w:ascii="Tahoma" w:eastAsia="Times New Roman" w:hAnsi="Tahoma" w:cs="Tahoma"/>
                <w:szCs w:val="20"/>
              </w:rPr>
            </w:pPr>
          </w:p>
          <w:p w:rsidR="000F5E58" w:rsidRPr="004E3665" w:rsidRDefault="000F5E58" w:rsidP="00B34B97">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__________________________/ </w:t>
            </w:r>
            <w:r w:rsidR="0085166F">
              <w:rPr>
                <w:rFonts w:ascii="Tahoma" w:eastAsia="Times New Roman" w:hAnsi="Tahoma" w:cs="Tahoma"/>
                <w:spacing w:val="-3"/>
                <w:szCs w:val="20"/>
              </w:rPr>
              <w:t>Маковский В.В._</w:t>
            </w:r>
            <w:r w:rsidRPr="004E3665">
              <w:rPr>
                <w:rFonts w:ascii="Tahoma" w:eastAsia="Times New Roman" w:hAnsi="Tahoma" w:cs="Tahoma"/>
                <w:spacing w:val="-3"/>
                <w:szCs w:val="20"/>
              </w:rPr>
              <w:t>/</w:t>
            </w:r>
          </w:p>
          <w:p w:rsidR="000F5E58" w:rsidRPr="004E3665" w:rsidRDefault="000F5E58" w:rsidP="00B34B97">
            <w:pPr>
              <w:shd w:val="clear" w:color="auto" w:fill="FFFFFF"/>
              <w:spacing w:after="0" w:line="240" w:lineRule="auto"/>
              <w:jc w:val="both"/>
              <w:rPr>
                <w:rFonts w:ascii="Tahoma" w:eastAsia="Times New Roman" w:hAnsi="Tahoma" w:cs="Tahoma"/>
                <w:spacing w:val="-3"/>
                <w:szCs w:val="20"/>
              </w:rPr>
            </w:pPr>
            <w:proofErr w:type="spellStart"/>
            <w:r w:rsidRPr="004E3665">
              <w:rPr>
                <w:rFonts w:ascii="Tahoma" w:eastAsia="Times New Roman" w:hAnsi="Tahoma" w:cs="Tahoma"/>
                <w:spacing w:val="-3"/>
                <w:szCs w:val="20"/>
              </w:rPr>
              <w:t>м.п</w:t>
            </w:r>
            <w:proofErr w:type="spellEnd"/>
            <w:r w:rsidRPr="004E3665">
              <w:rPr>
                <w:rFonts w:ascii="Tahoma" w:eastAsia="Times New Roman" w:hAnsi="Tahoma" w:cs="Tahoma"/>
                <w:spacing w:val="-3"/>
                <w:szCs w:val="20"/>
              </w:rPr>
              <w:t>.</w:t>
            </w:r>
          </w:p>
          <w:p w:rsidR="000F5E58" w:rsidRPr="004E3665" w:rsidRDefault="00D42C6A" w:rsidP="00B34B97">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sidRPr="004E3665">
              <w:rPr>
                <w:rFonts w:ascii="Tahoma" w:eastAsia="Times New Roman" w:hAnsi="Tahoma" w:cs="Tahoma"/>
                <w:spacing w:val="-3"/>
                <w:szCs w:val="20"/>
              </w:rPr>
              <w:t xml:space="preserve"> года</w:t>
            </w:r>
          </w:p>
        </w:tc>
      </w:tr>
    </w:tbl>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p w:rsidR="000F5E58" w:rsidRPr="004E3665" w:rsidRDefault="000F5E58" w:rsidP="000F5E58">
      <w:pPr>
        <w:suppressAutoHyphens/>
        <w:spacing w:after="0" w:line="240" w:lineRule="auto"/>
        <w:ind w:right="-331"/>
        <w:jc w:val="center"/>
        <w:outlineLvl w:val="0"/>
        <w:rPr>
          <w:rFonts w:ascii="Tahoma" w:hAnsi="Tahoma" w:cs="Tahoma"/>
          <w:b/>
          <w:color w:val="000000" w:themeColor="text1"/>
          <w:szCs w:val="20"/>
        </w:rPr>
      </w:pPr>
    </w:p>
    <w:p w:rsidR="003C637E" w:rsidRDefault="000F5E58" w:rsidP="00B969C0">
      <w:pPr>
        <w:pBdr>
          <w:top w:val="nil"/>
          <w:left w:val="nil"/>
          <w:bottom w:val="nil"/>
          <w:right w:val="nil"/>
          <w:between w:val="nil"/>
        </w:pBdr>
        <w:tabs>
          <w:tab w:val="left" w:pos="0"/>
          <w:tab w:val="left" w:pos="284"/>
          <w:tab w:val="left" w:pos="10348"/>
        </w:tabs>
        <w:spacing w:after="0" w:line="240" w:lineRule="auto"/>
        <w:jc w:val="both"/>
        <w:rPr>
          <w:rFonts w:ascii="Tahoma" w:hAnsi="Tahoma" w:cs="Tahoma"/>
          <w:szCs w:val="20"/>
        </w:rPr>
        <w:sectPr w:rsidR="003C637E" w:rsidSect="003C637E">
          <w:pgSz w:w="16839" w:h="11907" w:orient="landscape" w:code="9"/>
          <w:pgMar w:top="567" w:right="255" w:bottom="284" w:left="851" w:header="709" w:footer="709" w:gutter="0"/>
          <w:cols w:space="708"/>
          <w:docGrid w:linePitch="360"/>
        </w:sectPr>
      </w:pPr>
      <w:r w:rsidRPr="004E3665">
        <w:rPr>
          <w:rFonts w:ascii="Tahoma" w:hAnsi="Tahoma" w:cs="Tahoma"/>
          <w:szCs w:val="20"/>
        </w:rPr>
        <w:br w:type="page"/>
      </w:r>
    </w:p>
    <w:p w:rsidR="000F5E58" w:rsidRPr="004E3665" w:rsidRDefault="000F5E58" w:rsidP="00B969C0">
      <w:pPr>
        <w:pBdr>
          <w:top w:val="nil"/>
          <w:left w:val="nil"/>
          <w:bottom w:val="nil"/>
          <w:right w:val="nil"/>
          <w:between w:val="nil"/>
        </w:pBdr>
        <w:tabs>
          <w:tab w:val="left" w:pos="0"/>
          <w:tab w:val="left" w:pos="284"/>
          <w:tab w:val="left" w:pos="10348"/>
        </w:tabs>
        <w:spacing w:after="0" w:line="240" w:lineRule="auto"/>
        <w:jc w:val="both"/>
        <w:rPr>
          <w:rFonts w:ascii="Tahoma" w:eastAsia="Times New Roman" w:hAnsi="Tahoma" w:cs="Tahoma"/>
          <w:color w:val="000000"/>
          <w:szCs w:val="20"/>
        </w:rPr>
      </w:pPr>
      <w:r w:rsidRPr="004E3665" w:rsidDel="009D7859">
        <w:rPr>
          <w:rFonts w:ascii="Tahoma" w:eastAsia="Times New Roman" w:hAnsi="Tahoma" w:cs="Tahoma"/>
          <w:color w:val="000000"/>
          <w:szCs w:val="20"/>
        </w:rPr>
        <w:t xml:space="preserve"> </w:t>
      </w:r>
      <w:bookmarkStart w:id="14" w:name="_3znysh7" w:colFirst="0" w:colLast="0"/>
      <w:bookmarkEnd w:id="14"/>
    </w:p>
    <w:p w:rsidR="000F5E58" w:rsidRPr="004E3665" w:rsidRDefault="00B969C0" w:rsidP="000F5E58">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color w:val="000000"/>
          <w:szCs w:val="20"/>
        </w:rPr>
      </w:pPr>
      <w:r>
        <w:rPr>
          <w:rFonts w:ascii="Tahoma" w:eastAsia="Times New Roman" w:hAnsi="Tahoma" w:cs="Tahoma"/>
          <w:color w:val="000000"/>
          <w:szCs w:val="20"/>
        </w:rPr>
        <w:t>Приложение № 7</w:t>
      </w:r>
    </w:p>
    <w:p w:rsidR="000F5E58" w:rsidRPr="004E3665" w:rsidRDefault="000F5E58" w:rsidP="000F5E58">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0F5E58" w:rsidRPr="004E3665" w:rsidRDefault="000F5E58" w:rsidP="000F5E58">
      <w:pPr>
        <w:spacing w:after="0" w:line="240" w:lineRule="auto"/>
        <w:jc w:val="right"/>
        <w:rPr>
          <w:rFonts w:ascii="Tahoma" w:eastAsia="Times New Roman" w:hAnsi="Tahoma" w:cs="Tahoma"/>
          <w:szCs w:val="20"/>
        </w:rPr>
      </w:pPr>
      <w:r w:rsidRPr="004E3665">
        <w:rPr>
          <w:rFonts w:ascii="Tahoma" w:eastAsia="Times New Roman" w:hAnsi="Tahoma" w:cs="Tahoma"/>
          <w:szCs w:val="20"/>
        </w:rPr>
        <w:t>№______от «__» ________ 20__ г.</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0F5E58" w:rsidRPr="004E3665" w:rsidRDefault="000F5E58" w:rsidP="000F5E58">
      <w:pPr>
        <w:tabs>
          <w:tab w:val="left" w:pos="426"/>
          <w:tab w:val="left" w:pos="2160"/>
        </w:tabs>
        <w:spacing w:after="0" w:line="240" w:lineRule="auto"/>
        <w:jc w:val="both"/>
        <w:rPr>
          <w:rFonts w:ascii="Tahoma" w:eastAsia="Times New Roman" w:hAnsi="Tahoma" w:cs="Tahoma"/>
          <w:szCs w:val="20"/>
        </w:rPr>
      </w:pPr>
    </w:p>
    <w:p w:rsidR="000F5E58" w:rsidRPr="004E3665" w:rsidRDefault="000F5E58" w:rsidP="000F5E58">
      <w:pPr>
        <w:spacing w:after="0" w:line="240" w:lineRule="auto"/>
        <w:jc w:val="both"/>
        <w:rPr>
          <w:rFonts w:ascii="Tahoma" w:eastAsia="Times New Roman" w:hAnsi="Tahoma" w:cs="Tahoma"/>
          <w:b/>
          <w:i/>
          <w:szCs w:val="20"/>
        </w:rPr>
      </w:pPr>
    </w:p>
    <w:p w:rsidR="000F5E58" w:rsidRPr="004E3665" w:rsidRDefault="000F5E58" w:rsidP="000F5E58">
      <w:pPr>
        <w:spacing w:after="0" w:line="240" w:lineRule="auto"/>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0F5E58" w:rsidRPr="004E3665" w:rsidRDefault="000F5E58" w:rsidP="000F5E58">
      <w:pPr>
        <w:spacing w:after="0" w:line="240" w:lineRule="auto"/>
        <w:jc w:val="center"/>
        <w:rPr>
          <w:rFonts w:ascii="Tahoma" w:eastAsia="Times New Roman" w:hAnsi="Tahoma" w:cs="Tahoma"/>
          <w:szCs w:val="20"/>
        </w:rPr>
      </w:pPr>
    </w:p>
    <w:p w:rsidR="000F5E58" w:rsidRPr="004E3665" w:rsidRDefault="000F5E58" w:rsidP="000F5E58">
      <w:pPr>
        <w:spacing w:after="0" w:line="240" w:lineRule="auto"/>
        <w:ind w:left="143" w:right="104"/>
        <w:jc w:val="center"/>
        <w:rPr>
          <w:rFonts w:ascii="Tahoma" w:eastAsia="Times New Roman" w:hAnsi="Tahoma" w:cs="Tahoma"/>
          <w:szCs w:val="20"/>
        </w:rPr>
      </w:pPr>
      <w:r w:rsidRPr="004E3665">
        <w:rPr>
          <w:rFonts w:ascii="Tahoma" w:eastAsia="Times New Roman" w:hAnsi="Tahoma" w:cs="Tahoma"/>
          <w:szCs w:val="20"/>
        </w:rPr>
        <w:t>Подписи Сторон:</w:t>
      </w:r>
    </w:p>
    <w:p w:rsidR="000F5E58" w:rsidRPr="004E3665" w:rsidRDefault="000F5E58" w:rsidP="000F5E58">
      <w:pPr>
        <w:spacing w:after="0" w:line="240" w:lineRule="auto"/>
        <w:ind w:left="143" w:right="104"/>
        <w:jc w:val="center"/>
        <w:rPr>
          <w:rFonts w:ascii="Tahoma" w:eastAsia="Times New Roman" w:hAnsi="Tahoma" w:cs="Tahoma"/>
          <w:szCs w:val="20"/>
          <w:u w:val="single"/>
        </w:rPr>
      </w:pPr>
    </w:p>
    <w:p w:rsidR="000F5E58" w:rsidRPr="004E3665" w:rsidRDefault="000F5E58" w:rsidP="000F5E58">
      <w:pPr>
        <w:spacing w:after="0" w:line="240" w:lineRule="auto"/>
        <w:ind w:left="143" w:right="104"/>
        <w:rPr>
          <w:rFonts w:ascii="Tahoma" w:eastAsia="Times New Roman" w:hAnsi="Tahoma" w:cs="Tahoma"/>
          <w:szCs w:val="20"/>
        </w:rPr>
      </w:pPr>
      <w:proofErr w:type="gramStart"/>
      <w:r w:rsidRPr="004E3665">
        <w:rPr>
          <w:rFonts w:ascii="Tahoma" w:eastAsia="Times New Roman" w:hAnsi="Tahoma" w:cs="Tahoma"/>
          <w:szCs w:val="20"/>
        </w:rPr>
        <w:t xml:space="preserve">ЗАКАЗЧИК:   </w:t>
      </w:r>
      <w:proofErr w:type="gramEnd"/>
      <w:r w:rsidRPr="004E3665">
        <w:rPr>
          <w:rFonts w:ascii="Tahoma" w:eastAsia="Times New Roman" w:hAnsi="Tahoma" w:cs="Tahoma"/>
          <w:szCs w:val="20"/>
        </w:rPr>
        <w:t xml:space="preserve">                                                                       ИСПОЛНИТЕЛЬ:</w:t>
      </w:r>
    </w:p>
    <w:tbl>
      <w:tblPr>
        <w:tblW w:w="10323" w:type="dxa"/>
        <w:tblInd w:w="-567" w:type="dxa"/>
        <w:tblLayout w:type="fixed"/>
        <w:tblLook w:val="0000" w:firstRow="0" w:lastRow="0" w:firstColumn="0" w:lastColumn="0" w:noHBand="0" w:noVBand="0"/>
      </w:tblPr>
      <w:tblGrid>
        <w:gridCol w:w="5103"/>
        <w:gridCol w:w="337"/>
        <w:gridCol w:w="4883"/>
      </w:tblGrid>
      <w:tr w:rsidR="000F5E58" w:rsidRPr="004E3665" w:rsidTr="00B34B97">
        <w:tc>
          <w:tcPr>
            <w:tcW w:w="5103" w:type="dxa"/>
            <w:shd w:val="clear" w:color="auto" w:fill="auto"/>
          </w:tcPr>
          <w:p w:rsidR="000F5E58" w:rsidRPr="004E3665" w:rsidRDefault="000F5E58" w:rsidP="00B34B97">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337" w:type="dxa"/>
            <w:shd w:val="clear" w:color="auto" w:fill="auto"/>
          </w:tcPr>
          <w:p w:rsidR="000F5E58" w:rsidRPr="004E3665" w:rsidRDefault="000F5E58" w:rsidP="00B34B97">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0F5E58" w:rsidRPr="004E3665" w:rsidRDefault="000F5E58" w:rsidP="00B34B97">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АО «ЭнергосбыТ Плюс»</w:t>
            </w:r>
          </w:p>
        </w:tc>
      </w:tr>
      <w:tr w:rsidR="000F5E58" w:rsidRPr="004E3665" w:rsidTr="00B34B97">
        <w:trPr>
          <w:trHeight w:val="339"/>
        </w:trPr>
        <w:tc>
          <w:tcPr>
            <w:tcW w:w="5103" w:type="dxa"/>
            <w:shd w:val="clear" w:color="auto" w:fill="auto"/>
          </w:tcPr>
          <w:p w:rsidR="000F5E58" w:rsidRPr="004E3665" w:rsidRDefault="000F5E58" w:rsidP="00B34B97">
            <w:pPr>
              <w:pStyle w:val="1"/>
              <w:keepNext w:val="0"/>
              <w:keepLines w:val="0"/>
              <w:rPr>
                <w:rFonts w:ascii="Tahoma" w:eastAsia="Times New Roman" w:hAnsi="Tahoma" w:cs="Tahoma"/>
                <w:color w:val="000000"/>
                <w:sz w:val="20"/>
                <w:szCs w:val="20"/>
              </w:rPr>
            </w:pPr>
          </w:p>
        </w:tc>
        <w:tc>
          <w:tcPr>
            <w:tcW w:w="337" w:type="dxa"/>
            <w:shd w:val="clear" w:color="auto" w:fill="auto"/>
          </w:tcPr>
          <w:p w:rsidR="000F5E58" w:rsidRPr="004E3665" w:rsidRDefault="000F5E58" w:rsidP="00B34B97">
            <w:pPr>
              <w:pBdr>
                <w:top w:val="nil"/>
                <w:left w:val="nil"/>
                <w:bottom w:val="nil"/>
                <w:right w:val="nil"/>
                <w:between w:val="nil"/>
              </w:pBdr>
              <w:spacing w:before="40" w:after="0" w:line="240" w:lineRule="auto"/>
              <w:rPr>
                <w:rFonts w:ascii="Tahoma" w:eastAsia="Times New Roman" w:hAnsi="Tahoma" w:cs="Tahoma"/>
                <w:b/>
                <w:color w:val="000000"/>
                <w:szCs w:val="20"/>
              </w:rPr>
            </w:pPr>
          </w:p>
        </w:tc>
        <w:tc>
          <w:tcPr>
            <w:tcW w:w="4883" w:type="dxa"/>
            <w:shd w:val="clear" w:color="auto" w:fill="auto"/>
          </w:tcPr>
          <w:p w:rsidR="000F5E58" w:rsidRPr="004E3665" w:rsidRDefault="000F5E58" w:rsidP="00B34B97">
            <w:pPr>
              <w:pBdr>
                <w:top w:val="nil"/>
                <w:left w:val="nil"/>
                <w:bottom w:val="nil"/>
                <w:right w:val="nil"/>
                <w:between w:val="nil"/>
              </w:pBdr>
              <w:spacing w:after="0" w:line="240" w:lineRule="auto"/>
              <w:rPr>
                <w:rFonts w:ascii="Tahoma" w:eastAsia="Times New Roman" w:hAnsi="Tahoma" w:cs="Tahoma"/>
                <w:b/>
                <w:color w:val="000000"/>
                <w:szCs w:val="20"/>
              </w:rPr>
            </w:pPr>
          </w:p>
        </w:tc>
      </w:tr>
      <w:tr w:rsidR="000F5E58" w:rsidRPr="004E3665" w:rsidTr="00B34B97">
        <w:tc>
          <w:tcPr>
            <w:tcW w:w="5103" w:type="dxa"/>
            <w:shd w:val="clear" w:color="auto" w:fill="auto"/>
          </w:tcPr>
          <w:p w:rsidR="000F5E58" w:rsidRPr="004E3665" w:rsidRDefault="000F5E58" w:rsidP="00B34B97">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_______________ /________________                                       </w:t>
            </w:r>
          </w:p>
        </w:tc>
        <w:tc>
          <w:tcPr>
            <w:tcW w:w="337" w:type="dxa"/>
            <w:shd w:val="clear" w:color="auto" w:fill="auto"/>
          </w:tcPr>
          <w:p w:rsidR="000F5E58" w:rsidRPr="004E3665" w:rsidRDefault="000F5E58" w:rsidP="00B34B97">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0F5E58" w:rsidRPr="004E3665" w:rsidRDefault="000F5E58" w:rsidP="00B34B97">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0F5E58" w:rsidRPr="004E3665" w:rsidRDefault="000F5E58" w:rsidP="000F5E58">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p>
    <w:p w:rsidR="000F5E58" w:rsidRPr="004E3665" w:rsidRDefault="000F5E58" w:rsidP="000F5E58">
      <w:pPr>
        <w:spacing w:after="0" w:line="240" w:lineRule="auto"/>
        <w:rPr>
          <w:rFonts w:ascii="Tahoma" w:hAnsi="Tahoma" w:cs="Tahoma"/>
          <w:szCs w:val="20"/>
        </w:rPr>
      </w:pPr>
    </w:p>
    <w:p w:rsidR="000F5E58" w:rsidRPr="004E3665" w:rsidRDefault="000F5E58" w:rsidP="000F5E58">
      <w:pPr>
        <w:spacing w:after="0" w:line="240" w:lineRule="auto"/>
        <w:rPr>
          <w:rFonts w:ascii="Tahoma" w:hAnsi="Tahoma" w:cs="Tahoma"/>
          <w:szCs w:val="20"/>
        </w:rPr>
      </w:pPr>
    </w:p>
    <w:p w:rsidR="000F5E58" w:rsidRPr="004E3665" w:rsidRDefault="000F5E58" w:rsidP="000F5E58">
      <w:pPr>
        <w:spacing w:after="0" w:line="240" w:lineRule="auto"/>
        <w:rPr>
          <w:rFonts w:ascii="Tahoma" w:hAnsi="Tahoma" w:cs="Tahoma"/>
          <w:szCs w:val="20"/>
        </w:rPr>
      </w:pPr>
    </w:p>
    <w:p w:rsidR="003A1CD5" w:rsidRDefault="003A1CD5"/>
    <w:sectPr w:rsidR="003A1CD5" w:rsidSect="00423A92">
      <w:pgSz w:w="11907" w:h="16839" w:code="9"/>
      <w:pgMar w:top="255" w:right="284"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46E" w:rsidRDefault="0009446E" w:rsidP="004A3A9B">
      <w:pPr>
        <w:spacing w:after="0" w:line="240" w:lineRule="auto"/>
      </w:pPr>
      <w:r>
        <w:separator/>
      </w:r>
    </w:p>
  </w:endnote>
  <w:endnote w:type="continuationSeparator" w:id="0">
    <w:p w:rsidR="0009446E" w:rsidRDefault="0009446E" w:rsidP="004A3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A9B" w:rsidRDefault="004A3A9B">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4A3A9B" w:rsidRDefault="004A3A9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rsidR="004A3A9B" w:rsidRDefault="004A3A9B">
        <w:pPr>
          <w:pStyle w:val="a3"/>
          <w:jc w:val="right"/>
        </w:pPr>
        <w:r>
          <w:fldChar w:fldCharType="begin"/>
        </w:r>
        <w:r>
          <w:instrText>PAGE   \* MERGEFORMAT</w:instrText>
        </w:r>
        <w:r>
          <w:fldChar w:fldCharType="separate"/>
        </w:r>
        <w:r w:rsidR="000742FF">
          <w:rPr>
            <w:noProof/>
          </w:rPr>
          <w:t>27</w:t>
        </w:r>
        <w:r>
          <w:fldChar w:fldCharType="end"/>
        </w:r>
      </w:p>
    </w:sdtContent>
  </w:sdt>
  <w:p w:rsidR="004A3A9B" w:rsidRPr="00A625EE" w:rsidRDefault="004A3A9B" w:rsidP="004A3A9B">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rsidR="004A3A9B" w:rsidRDefault="004A3A9B">
        <w:pPr>
          <w:pStyle w:val="a3"/>
          <w:jc w:val="right"/>
        </w:pPr>
        <w:r>
          <w:fldChar w:fldCharType="begin"/>
        </w:r>
        <w:r>
          <w:instrText>PAGE   \* MERGEFORMAT</w:instrText>
        </w:r>
        <w:r>
          <w:fldChar w:fldCharType="separate"/>
        </w:r>
        <w:r w:rsidR="000742FF">
          <w:rPr>
            <w:noProof/>
          </w:rPr>
          <w:t>20</w:t>
        </w:r>
        <w:r>
          <w:fldChar w:fldCharType="end"/>
        </w:r>
      </w:p>
    </w:sdtContent>
  </w:sdt>
  <w:p w:rsidR="004A3A9B" w:rsidRDefault="004A3A9B" w:rsidP="004A3A9B">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46E" w:rsidRDefault="0009446E" w:rsidP="004A3A9B">
      <w:pPr>
        <w:spacing w:after="0" w:line="240" w:lineRule="auto"/>
      </w:pPr>
      <w:r>
        <w:separator/>
      </w:r>
    </w:p>
  </w:footnote>
  <w:footnote w:type="continuationSeparator" w:id="0">
    <w:p w:rsidR="0009446E" w:rsidRDefault="0009446E" w:rsidP="004A3A9B">
      <w:pPr>
        <w:spacing w:after="0" w:line="240" w:lineRule="auto"/>
      </w:pPr>
      <w:r>
        <w:continuationSeparator/>
      </w:r>
    </w:p>
  </w:footnote>
  <w:footnote w:id="1">
    <w:p w:rsidR="004A3A9B" w:rsidRPr="00F01C8F" w:rsidRDefault="004A3A9B" w:rsidP="004A3A9B">
      <w:pPr>
        <w:pStyle w:val="aa"/>
        <w:rPr>
          <w:rFonts w:ascii="Tahoma" w:hAnsi="Tahoma" w:cs="Tahoma"/>
          <w:i/>
          <w:sz w:val="16"/>
          <w:szCs w:val="16"/>
        </w:rPr>
      </w:pPr>
      <w:r w:rsidRPr="00F01C8F">
        <w:rPr>
          <w:rStyle w:val="ac"/>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4A3A9B" w:rsidRPr="004B5AB3" w:rsidRDefault="004A3A9B" w:rsidP="004A3A9B">
      <w:pPr>
        <w:tabs>
          <w:tab w:val="left" w:pos="720"/>
        </w:tabs>
        <w:spacing w:after="0" w:line="240" w:lineRule="auto"/>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proofErr w:type="gramStart"/>
      <w:r w:rsidRPr="004B5AB3">
        <w:rPr>
          <w:rFonts w:ascii="Tahoma" w:eastAsia="Times New Roman" w:hAnsi="Tahoma" w:cs="Tahoma"/>
          <w:sz w:val="16"/>
          <w:szCs w:val="16"/>
        </w:rPr>
        <w:t>силу  преобладающего</w:t>
      </w:r>
      <w:proofErr w:type="gramEnd"/>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4A3A9B" w:rsidRPr="004B5AB3" w:rsidRDefault="004A3A9B"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4A3A9B" w:rsidRPr="004B5AB3" w:rsidRDefault="004A3A9B"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4A3A9B" w:rsidRPr="004B5AB3" w:rsidRDefault="004A3A9B"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4A3A9B" w:rsidRPr="004B5AB3" w:rsidRDefault="004A3A9B"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4A3A9B" w:rsidRPr="004B5AB3" w:rsidRDefault="004A3A9B"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4A3A9B" w:rsidRPr="004B5AB3" w:rsidRDefault="004A3A9B"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A9B" w:rsidRDefault="004A3A9B">
    <w:pPr>
      <w:pStyle w:val="a8"/>
      <w:jc w:val="right"/>
    </w:pPr>
    <w:r>
      <w:rPr>
        <w:color w:val="F6BD97" w:themeColor="accent2" w:themeTint="80"/>
      </w:rPr>
      <w:sym w:font="Wingdings 3" w:char="F07D"/>
    </w:r>
    <w:r>
      <w:t xml:space="preserve"> </w:t>
    </w:r>
  </w:p>
  <w:p w:rsidR="004A3A9B" w:rsidRDefault="004A3A9B">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A9B" w:rsidRPr="003A69F1" w:rsidRDefault="004A3A9B" w:rsidP="004A3A9B">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3"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6"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7"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19" w15:restartNumberingAfterBreak="0">
    <w:nsid w:val="3660319B"/>
    <w:multiLevelType w:val="multilevel"/>
    <w:tmpl w:val="087E1C0C"/>
    <w:lvl w:ilvl="0">
      <w:start w:val="3"/>
      <w:numFmt w:val="decimal"/>
      <w:lvlText w:val="%1."/>
      <w:lvlJc w:val="left"/>
      <w:pPr>
        <w:ind w:left="360" w:hanging="360"/>
      </w:pPr>
      <w:rPr>
        <w:rFonts w:cs="Times New Roman"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6"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D6178E2"/>
    <w:multiLevelType w:val="multilevel"/>
    <w:tmpl w:val="76925974"/>
    <w:lvl w:ilvl="0">
      <w:start w:val="14"/>
      <w:numFmt w:val="decimal"/>
      <w:lvlText w:val="%1."/>
      <w:lvlJc w:val="left"/>
      <w:pPr>
        <w:ind w:left="600" w:hanging="60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6" w15:restartNumberingAfterBreak="0">
    <w:nsid w:val="71CE4932"/>
    <w:multiLevelType w:val="hybridMultilevel"/>
    <w:tmpl w:val="5E16EA3E"/>
    <w:lvl w:ilvl="0" w:tplc="BA12E8B0">
      <w:start w:val="1"/>
      <w:numFmt w:val="decimal"/>
      <w:lvlText w:val="13.%1."/>
      <w:lvlJc w:val="left"/>
      <w:pPr>
        <w:ind w:left="786" w:hanging="360"/>
      </w:pPr>
      <w:rPr>
        <w:rFonts w:ascii="Tahoma" w:hAnsi="Tahoma" w:cs="Tahoma"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0"/>
  </w:num>
  <w:num w:numId="2">
    <w:abstractNumId w:val="33"/>
  </w:num>
  <w:num w:numId="3">
    <w:abstractNumId w:val="16"/>
  </w:num>
  <w:num w:numId="4">
    <w:abstractNumId w:val="23"/>
  </w:num>
  <w:num w:numId="5">
    <w:abstractNumId w:val="22"/>
  </w:num>
  <w:num w:numId="6">
    <w:abstractNumId w:val="15"/>
  </w:num>
  <w:num w:numId="7">
    <w:abstractNumId w:val="31"/>
  </w:num>
  <w:num w:numId="8">
    <w:abstractNumId w:val="27"/>
  </w:num>
  <w:num w:numId="9">
    <w:abstractNumId w:val="7"/>
  </w:num>
  <w:num w:numId="10">
    <w:abstractNumId w:val="35"/>
  </w:num>
  <w:num w:numId="11">
    <w:abstractNumId w:val="18"/>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20"/>
  </w:num>
  <w:num w:numId="14">
    <w:abstractNumId w:val="19"/>
  </w:num>
  <w:num w:numId="15">
    <w:abstractNumId w:val="34"/>
  </w:num>
  <w:num w:numId="16">
    <w:abstractNumId w:val="5"/>
  </w:num>
  <w:num w:numId="17">
    <w:abstractNumId w:val="39"/>
  </w:num>
  <w:num w:numId="18">
    <w:abstractNumId w:val="36"/>
  </w:num>
  <w:num w:numId="19">
    <w:abstractNumId w:val="6"/>
  </w:num>
  <w:num w:numId="20">
    <w:abstractNumId w:val="2"/>
  </w:num>
  <w:num w:numId="21">
    <w:abstractNumId w:val="26"/>
  </w:num>
  <w:num w:numId="22">
    <w:abstractNumId w:val="21"/>
  </w:num>
  <w:num w:numId="23">
    <w:abstractNumId w:val="4"/>
  </w:num>
  <w:num w:numId="24">
    <w:abstractNumId w:val="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9"/>
  </w:num>
  <w:num w:numId="30">
    <w:abstractNumId w:val="29"/>
  </w:num>
  <w:num w:numId="31">
    <w:abstractNumId w:val="17"/>
  </w:num>
  <w:num w:numId="32">
    <w:abstractNumId w:val="1"/>
  </w:num>
  <w:num w:numId="33">
    <w:abstractNumId w:val="32"/>
  </w:num>
  <w:num w:numId="34">
    <w:abstractNumId w:val="14"/>
  </w:num>
  <w:num w:numId="35">
    <w:abstractNumId w:val="3"/>
  </w:num>
  <w:num w:numId="36">
    <w:abstractNumId w:val="8"/>
  </w:num>
  <w:num w:numId="37">
    <w:abstractNumId w:val="11"/>
  </w:num>
  <w:num w:numId="38">
    <w:abstractNumId w:val="38"/>
  </w:num>
  <w:num w:numId="39">
    <w:abstractNumId w:val="12"/>
  </w:num>
  <w:num w:numId="40">
    <w:abstractNumId w:val="2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A9B"/>
    <w:rsid w:val="000137ED"/>
    <w:rsid w:val="00055B66"/>
    <w:rsid w:val="000742FF"/>
    <w:rsid w:val="0009446E"/>
    <w:rsid w:val="000A48F1"/>
    <w:rsid w:val="000F0C48"/>
    <w:rsid w:val="000F5E58"/>
    <w:rsid w:val="00112738"/>
    <w:rsid w:val="00117363"/>
    <w:rsid w:val="001E4D67"/>
    <w:rsid w:val="00260BC8"/>
    <w:rsid w:val="00283329"/>
    <w:rsid w:val="00297667"/>
    <w:rsid w:val="002E07EA"/>
    <w:rsid w:val="003617EC"/>
    <w:rsid w:val="003A1CD5"/>
    <w:rsid w:val="003C637E"/>
    <w:rsid w:val="004151FA"/>
    <w:rsid w:val="00423A92"/>
    <w:rsid w:val="00462E58"/>
    <w:rsid w:val="00480177"/>
    <w:rsid w:val="004910DB"/>
    <w:rsid w:val="004A3A9B"/>
    <w:rsid w:val="004A4161"/>
    <w:rsid w:val="004F3DD6"/>
    <w:rsid w:val="00556C30"/>
    <w:rsid w:val="00626AA6"/>
    <w:rsid w:val="006D3667"/>
    <w:rsid w:val="0085166F"/>
    <w:rsid w:val="0086145F"/>
    <w:rsid w:val="00973064"/>
    <w:rsid w:val="009A2ABD"/>
    <w:rsid w:val="009B6BEE"/>
    <w:rsid w:val="00A22DB0"/>
    <w:rsid w:val="00A24435"/>
    <w:rsid w:val="00A73370"/>
    <w:rsid w:val="00B125AD"/>
    <w:rsid w:val="00B13027"/>
    <w:rsid w:val="00B13ECC"/>
    <w:rsid w:val="00B969C0"/>
    <w:rsid w:val="00C354E9"/>
    <w:rsid w:val="00CE4967"/>
    <w:rsid w:val="00D42C6A"/>
    <w:rsid w:val="00DC3F0D"/>
    <w:rsid w:val="00DF0D09"/>
    <w:rsid w:val="00E067F5"/>
    <w:rsid w:val="00F90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F7AB6"/>
  <w15:chartTrackingRefBased/>
  <w15:docId w15:val="{691B16D1-830E-4D00-B4F4-E7DBDFB0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A92"/>
    <w:pPr>
      <w:spacing w:after="200" w:line="276" w:lineRule="auto"/>
    </w:pPr>
    <w:rPr>
      <w:rFonts w:eastAsiaTheme="minorEastAsia"/>
      <w:sz w:val="20"/>
      <w:lang w:eastAsia="ru-RU"/>
    </w:rPr>
  </w:style>
  <w:style w:type="paragraph" w:styleId="1">
    <w:name w:val="heading 1"/>
    <w:basedOn w:val="a"/>
    <w:next w:val="a"/>
    <w:link w:val="10"/>
    <w:uiPriority w:val="9"/>
    <w:qFormat/>
    <w:rsid w:val="000F5E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4A3A9B"/>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A3A9B"/>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4A3A9B"/>
    <w:pPr>
      <w:tabs>
        <w:tab w:val="center" w:pos="4320"/>
        <w:tab w:val="right" w:pos="8640"/>
      </w:tabs>
    </w:pPr>
  </w:style>
  <w:style w:type="character" w:customStyle="1" w:styleId="a4">
    <w:name w:val="Нижний колонтитул Знак"/>
    <w:basedOn w:val="a0"/>
    <w:link w:val="a3"/>
    <w:uiPriority w:val="99"/>
    <w:rsid w:val="004A3A9B"/>
    <w:rPr>
      <w:rFonts w:eastAsiaTheme="minorEastAsia"/>
      <w:sz w:val="20"/>
      <w:lang w:eastAsia="ru-RU"/>
    </w:rPr>
  </w:style>
  <w:style w:type="paragraph" w:styleId="a5">
    <w:name w:val="header"/>
    <w:basedOn w:val="a"/>
    <w:link w:val="a6"/>
    <w:unhideWhenUsed/>
    <w:rsid w:val="004A3A9B"/>
    <w:pPr>
      <w:tabs>
        <w:tab w:val="center" w:pos="4320"/>
        <w:tab w:val="right" w:pos="8640"/>
      </w:tabs>
    </w:pPr>
  </w:style>
  <w:style w:type="character" w:customStyle="1" w:styleId="a6">
    <w:name w:val="Верхний колонтитул Знак"/>
    <w:basedOn w:val="a0"/>
    <w:link w:val="a5"/>
    <w:rsid w:val="004A3A9B"/>
    <w:rPr>
      <w:rFonts w:eastAsiaTheme="minorEastAsia"/>
      <w:sz w:val="20"/>
      <w:lang w:eastAsia="ru-RU"/>
    </w:rPr>
  </w:style>
  <w:style w:type="character" w:styleId="a7">
    <w:name w:val="Hyperlink"/>
    <w:basedOn w:val="a0"/>
    <w:unhideWhenUsed/>
    <w:rsid w:val="004A3A9B"/>
    <w:rPr>
      <w:color w:val="0563C1" w:themeColor="hyperlink"/>
      <w:u w:val="single"/>
    </w:rPr>
  </w:style>
  <w:style w:type="paragraph" w:customStyle="1" w:styleId="a8">
    <w:name w:val="Верхний колонтитул левой страницы"/>
    <w:basedOn w:val="a5"/>
    <w:uiPriority w:val="35"/>
    <w:semiHidden/>
    <w:unhideWhenUsed/>
    <w:rsid w:val="004A3A9B"/>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4A3A9B"/>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4A3A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4A3A9B"/>
    <w:rPr>
      <w:rFonts w:ascii="Arial" w:eastAsia="Times New Roman" w:hAnsi="Arial" w:cs="Arial"/>
      <w:sz w:val="20"/>
      <w:szCs w:val="20"/>
      <w:lang w:eastAsia="ru-RU"/>
    </w:rPr>
  </w:style>
  <w:style w:type="paragraph" w:styleId="aa">
    <w:name w:val="footnote text"/>
    <w:basedOn w:val="a"/>
    <w:link w:val="ab"/>
    <w:uiPriority w:val="99"/>
    <w:rsid w:val="004A3A9B"/>
    <w:pPr>
      <w:spacing w:after="0" w:line="240" w:lineRule="auto"/>
    </w:pPr>
    <w:rPr>
      <w:rFonts w:ascii="Times New Roman" w:eastAsia="Times New Roman" w:hAnsi="Times New Roman" w:cs="Times New Roman"/>
      <w:szCs w:val="20"/>
    </w:rPr>
  </w:style>
  <w:style w:type="character" w:customStyle="1" w:styleId="ab">
    <w:name w:val="Текст сноски Знак"/>
    <w:basedOn w:val="a0"/>
    <w:link w:val="aa"/>
    <w:uiPriority w:val="99"/>
    <w:rsid w:val="004A3A9B"/>
    <w:rPr>
      <w:rFonts w:ascii="Times New Roman" w:eastAsia="Times New Roman" w:hAnsi="Times New Roman" w:cs="Times New Roman"/>
      <w:sz w:val="20"/>
      <w:szCs w:val="20"/>
      <w:lang w:eastAsia="ru-RU"/>
    </w:rPr>
  </w:style>
  <w:style w:type="character" w:styleId="ac">
    <w:name w:val="footnote reference"/>
    <w:uiPriority w:val="99"/>
    <w:rsid w:val="004A3A9B"/>
    <w:rPr>
      <w:vertAlign w:val="superscript"/>
    </w:rPr>
  </w:style>
  <w:style w:type="paragraph" w:styleId="ad">
    <w:name w:val="List Paragraph"/>
    <w:aliases w:val="AC List 01"/>
    <w:basedOn w:val="a"/>
    <w:link w:val="ae"/>
    <w:uiPriority w:val="34"/>
    <w:qFormat/>
    <w:rsid w:val="004A3A9B"/>
    <w:pPr>
      <w:ind w:left="720"/>
      <w:contextualSpacing/>
    </w:pPr>
  </w:style>
  <w:style w:type="character" w:customStyle="1" w:styleId="ae">
    <w:name w:val="Абзац списка Знак"/>
    <w:aliases w:val="AC List 01 Знак"/>
    <w:basedOn w:val="a0"/>
    <w:link w:val="ad"/>
    <w:uiPriority w:val="34"/>
    <w:locked/>
    <w:rsid w:val="004A3A9B"/>
    <w:rPr>
      <w:rFonts w:eastAsiaTheme="minorEastAsia"/>
      <w:sz w:val="20"/>
      <w:lang w:eastAsia="ru-RU"/>
    </w:rPr>
  </w:style>
  <w:style w:type="paragraph" w:styleId="af">
    <w:name w:val="annotation text"/>
    <w:basedOn w:val="a"/>
    <w:link w:val="af0"/>
    <w:uiPriority w:val="99"/>
    <w:unhideWhenUsed/>
    <w:rsid w:val="004A3A9B"/>
    <w:pPr>
      <w:spacing w:line="240" w:lineRule="auto"/>
    </w:pPr>
    <w:rPr>
      <w:szCs w:val="20"/>
    </w:rPr>
  </w:style>
  <w:style w:type="character" w:customStyle="1" w:styleId="af0">
    <w:name w:val="Текст примечания Знак"/>
    <w:basedOn w:val="a0"/>
    <w:link w:val="af"/>
    <w:uiPriority w:val="99"/>
    <w:rsid w:val="004A3A9B"/>
    <w:rPr>
      <w:rFonts w:eastAsiaTheme="minorEastAsia"/>
      <w:sz w:val="20"/>
      <w:szCs w:val="20"/>
      <w:lang w:eastAsia="ru-RU"/>
    </w:rPr>
  </w:style>
  <w:style w:type="paragraph" w:customStyle="1" w:styleId="ConsPlusNormal">
    <w:name w:val="ConsPlusNormal"/>
    <w:rsid w:val="004A3A9B"/>
    <w:pPr>
      <w:autoSpaceDE w:val="0"/>
      <w:autoSpaceDN w:val="0"/>
      <w:adjustRightInd w:val="0"/>
      <w:spacing w:after="0" w:line="240" w:lineRule="auto"/>
    </w:pPr>
    <w:rPr>
      <w:rFonts w:ascii="Tahoma" w:hAnsi="Tahoma" w:cs="Tahoma"/>
      <w:i/>
      <w:iCs/>
      <w:sz w:val="20"/>
      <w:szCs w:val="20"/>
    </w:rPr>
  </w:style>
  <w:style w:type="paragraph" w:customStyle="1" w:styleId="ConsNormal1">
    <w:name w:val="ConsNormal"/>
    <w:rsid w:val="004A3A9B"/>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10">
    <w:name w:val="Заголовок 1 Знак"/>
    <w:basedOn w:val="a0"/>
    <w:link w:val="1"/>
    <w:uiPriority w:val="9"/>
    <w:rsid w:val="000F5E58"/>
    <w:rPr>
      <w:rFonts w:asciiTheme="majorHAnsi" w:eastAsiaTheme="majorEastAsia" w:hAnsiTheme="majorHAnsi" w:cstheme="majorBidi"/>
      <w:color w:val="2E74B5" w:themeColor="accent1" w:themeShade="BF"/>
      <w:sz w:val="32"/>
      <w:szCs w:val="32"/>
      <w:lang w:eastAsia="ru-RU"/>
    </w:rPr>
  </w:style>
  <w:style w:type="paragraph" w:styleId="af1">
    <w:name w:val="Normal (Web)"/>
    <w:basedOn w:val="a"/>
    <w:uiPriority w:val="99"/>
    <w:unhideWhenUsed/>
    <w:rsid w:val="000F5E58"/>
    <w:pPr>
      <w:spacing w:before="100" w:beforeAutospacing="1" w:after="100" w:afterAutospacing="1" w:line="240" w:lineRule="auto"/>
    </w:pPr>
    <w:rPr>
      <w:rFonts w:ascii="Times New Roman" w:eastAsia="Calibri" w:hAnsi="Times New Roman" w:cs="Times New Roman"/>
      <w:sz w:val="24"/>
      <w:szCs w:val="24"/>
    </w:rPr>
  </w:style>
  <w:style w:type="paragraph" w:styleId="af2">
    <w:name w:val="List Bullet"/>
    <w:basedOn w:val="a"/>
    <w:rsid w:val="000F5E58"/>
    <w:pPr>
      <w:spacing w:after="0" w:line="240" w:lineRule="auto"/>
      <w:ind w:left="283" w:hanging="283"/>
    </w:pPr>
    <w:rPr>
      <w:rFonts w:ascii="Times New Roman" w:eastAsia="Times New Roman" w:hAnsi="Times New Roman" w:cs="Times New Roman"/>
      <w:szCs w:val="20"/>
    </w:rPr>
  </w:style>
  <w:style w:type="paragraph" w:styleId="2">
    <w:name w:val="Body Text Indent 2"/>
    <w:basedOn w:val="a"/>
    <w:link w:val="20"/>
    <w:rsid w:val="000F5E58"/>
    <w:pPr>
      <w:spacing w:after="120" w:line="480" w:lineRule="auto"/>
      <w:ind w:left="283"/>
    </w:pPr>
    <w:rPr>
      <w:rFonts w:ascii="Tahoma" w:eastAsia="Times New Roman" w:hAnsi="Tahoma" w:cs="Times New Roman"/>
      <w:szCs w:val="24"/>
      <w:lang w:val="x-none" w:eastAsia="x-none"/>
    </w:rPr>
  </w:style>
  <w:style w:type="character" w:customStyle="1" w:styleId="20">
    <w:name w:val="Основной текст с отступом 2 Знак"/>
    <w:basedOn w:val="a0"/>
    <w:link w:val="2"/>
    <w:rsid w:val="000F5E58"/>
    <w:rPr>
      <w:rFonts w:ascii="Tahoma" w:eastAsia="Times New Roman" w:hAnsi="Tahoma" w:cs="Times New Roman"/>
      <w:sz w:val="20"/>
      <w:szCs w:val="24"/>
      <w:lang w:val="x-none" w:eastAsia="x-none"/>
    </w:rPr>
  </w:style>
  <w:style w:type="table" w:styleId="af3">
    <w:name w:val="Table Grid"/>
    <w:basedOn w:val="a1"/>
    <w:uiPriority w:val="99"/>
    <w:rsid w:val="000F5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DC3F0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DC3F0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30</Pages>
  <Words>17933</Words>
  <Characters>102222</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119916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Неманова Светлана Владимировна</cp:lastModifiedBy>
  <cp:revision>33</cp:revision>
  <cp:lastPrinted>2024-09-17T10:16:00Z</cp:lastPrinted>
  <dcterms:created xsi:type="dcterms:W3CDTF">2024-08-28T11:11:00Z</dcterms:created>
  <dcterms:modified xsi:type="dcterms:W3CDTF">2024-09-17T11:14:00Z</dcterms:modified>
</cp:coreProperties>
</file>